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21" w:rsidRPr="009712F5" w:rsidRDefault="00CD019A" w:rsidP="000D5E21">
      <w:pPr>
        <w:pStyle w:val="berschrift1"/>
        <w:spacing w:after="0"/>
        <w:rPr>
          <w:rFonts w:ascii="Cambria" w:hAnsi="Cambria"/>
          <w:color w:val="000000" w:themeColor="text1"/>
        </w:rPr>
      </w:pPr>
      <w:bookmarkStart w:id="0" w:name="_Toc30345940"/>
      <w:r w:rsidRPr="00CD019A">
        <w:rPr>
          <w:rFonts w:ascii="Cambria" w:hAnsi="Cambria"/>
          <w:color w:val="548DD4" w:themeColor="text2" w:themeTint="99"/>
          <w:sz w:val="32"/>
        </w:rPr>
        <w:t>Was man beim partnerschaftlichen Argumentieren unterlassen sollte</w:t>
      </w:r>
    </w:p>
    <w:p w:rsidR="00CD019A" w:rsidRDefault="00076C4A" w:rsidP="00046399">
      <w:pPr>
        <w:pStyle w:val="StandardWeb"/>
        <w:spacing w:before="120" w:beforeAutospacing="0" w:after="120" w:afterAutospacing="0"/>
        <w:rPr>
          <w:rFonts w:asciiTheme="majorHAnsi" w:hAnsiTheme="majorHAnsi" w:cs="Arial"/>
          <w:sz w:val="22"/>
          <w:szCs w:val="20"/>
        </w:rPr>
      </w:pPr>
      <w:bookmarkStart w:id="1" w:name="Stringenzverletzung"/>
      <w:bookmarkEnd w:id="0"/>
      <w:r>
        <w:rPr>
          <w:rFonts w:asciiTheme="majorHAnsi" w:hAnsiTheme="majorHAnsi" w:cs="Arial"/>
          <w:sz w:val="22"/>
          <w:szCs w:val="20"/>
        </w:rPr>
        <w:t>Wer beim Argumentieren mit seinem Gegenüber partnerschaftlich umgehen will, sollte bestimmte Dinge vermeiden</w:t>
      </w:r>
      <w:r w:rsidR="00046399">
        <w:rPr>
          <w:rFonts w:asciiTheme="majorHAnsi" w:hAnsiTheme="majorHAnsi" w:cs="Arial"/>
          <w:sz w:val="22"/>
          <w:szCs w:val="20"/>
        </w:rPr>
        <w:t xml:space="preserve">. </w:t>
      </w:r>
      <w:r w:rsidR="00046399">
        <w:rPr>
          <w:rFonts w:asciiTheme="majorHAnsi" w:hAnsiTheme="majorHAnsi" w:cs="Arial"/>
          <w:sz w:val="22"/>
          <w:szCs w:val="20"/>
        </w:rPr>
        <w:br/>
      </w:r>
      <w:r w:rsidR="00CD019A" w:rsidRPr="00CD019A">
        <w:rPr>
          <w:rFonts w:asciiTheme="majorHAnsi" w:hAnsiTheme="majorHAnsi" w:cs="Arial"/>
          <w:sz w:val="22"/>
          <w:szCs w:val="20"/>
        </w:rPr>
        <w:t xml:space="preserve">Auf der Grundlage </w:t>
      </w:r>
      <w:r w:rsidR="00195AB5">
        <w:rPr>
          <w:noProof/>
        </w:rPr>
        <w:drawing>
          <wp:anchor distT="0" distB="0" distL="95250" distR="95250" simplePos="0" relativeHeight="251658240" behindDoc="0" locked="0" layoutInCell="1" allowOverlap="0" wp14:anchorId="59B84187" wp14:editId="0CB6CFEF">
            <wp:simplePos x="0" y="0"/>
            <wp:positionH relativeFrom="margin">
              <wp:align>right</wp:align>
            </wp:positionH>
            <wp:positionV relativeFrom="line">
              <wp:posOffset>41910</wp:posOffset>
            </wp:positionV>
            <wp:extent cx="2162175" cy="6457950"/>
            <wp:effectExtent l="0" t="0" r="9525" b="0"/>
            <wp:wrapSquare wrapText="bothSides"/>
            <wp:docPr id="7" name="Grafik 7" descr="C:\teachsam\deutsch\d_rhetorik\argu\mmf\images\argumentationsintegrita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eachsam\deutsch\d_rhetorik\argu\mmf\images\argumentationsintegritae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19A" w:rsidRPr="00CD019A">
        <w:rPr>
          <w:rFonts w:asciiTheme="majorHAnsi" w:hAnsiTheme="majorHAnsi" w:cs="Arial"/>
          <w:sz w:val="22"/>
          <w:szCs w:val="20"/>
        </w:rPr>
        <w:t>empirischer Untersuchungen haben Groeben/Christmann (1999, S.48) elf "</w:t>
      </w:r>
      <w:r w:rsidR="00CD019A" w:rsidRPr="00046399">
        <w:rPr>
          <w:rFonts w:asciiTheme="majorHAnsi" w:hAnsiTheme="majorHAnsi" w:cs="Arial"/>
          <w:b/>
          <w:sz w:val="22"/>
          <w:szCs w:val="20"/>
        </w:rPr>
        <w:t>Standards der Argumentationsintegrität</w:t>
      </w:r>
      <w:r w:rsidR="00CD019A" w:rsidRPr="00CD019A">
        <w:rPr>
          <w:rFonts w:asciiTheme="majorHAnsi" w:hAnsiTheme="majorHAnsi" w:cs="Arial"/>
          <w:sz w:val="22"/>
          <w:szCs w:val="20"/>
        </w:rPr>
        <w:t>" entwickelt, die für ein partnerschaftliches Argumentieren unerlässlich sind.</w:t>
      </w:r>
      <w:r w:rsidR="00046399">
        <w:rPr>
          <w:rFonts w:asciiTheme="majorHAnsi" w:hAnsiTheme="majorHAnsi" w:cs="Arial"/>
          <w:sz w:val="22"/>
          <w:szCs w:val="20"/>
        </w:rPr>
        <w:t xml:space="preserve"> Sie werden hier in leicht veränderter Form wiedergegeben.</w:t>
      </w:r>
    </w:p>
    <w:bookmarkEnd w:id="1"/>
    <w:p w:rsidR="00CD019A" w:rsidRPr="00CD019A" w:rsidRDefault="00CD019A" w:rsidP="002244FE">
      <w:pPr>
        <w:pStyle w:val="StandardWeb"/>
        <w:numPr>
          <w:ilvl w:val="0"/>
          <w:numId w:val="19"/>
        </w:numPr>
        <w:spacing w:before="0" w:beforeAutospacing="0" w:after="45" w:afterAutospacing="0"/>
        <w:rPr>
          <w:rFonts w:asciiTheme="majorHAnsi" w:hAnsiTheme="majorHAnsi" w:cs="Arial"/>
          <w:sz w:val="22"/>
          <w:szCs w:val="20"/>
        </w:rPr>
      </w:pPr>
      <w:r w:rsidRPr="00CD019A">
        <w:rPr>
          <w:rFonts w:asciiTheme="majorHAnsi" w:hAnsiTheme="majorHAnsi" w:cs="Arial"/>
          <w:sz w:val="22"/>
          <w:szCs w:val="20"/>
        </w:rPr>
        <w:t xml:space="preserve">Unterlasse es, absichtlich </w:t>
      </w:r>
      <w:r w:rsidR="00922202">
        <w:rPr>
          <w:rFonts w:asciiTheme="majorHAnsi" w:hAnsiTheme="majorHAnsi" w:cs="Arial"/>
          <w:sz w:val="22"/>
          <w:szCs w:val="20"/>
        </w:rPr>
        <w:t xml:space="preserve">ohne jede Schlüssigkeit des Gedankenganges, d. h. ohne die nötige Stringenz, </w:t>
      </w:r>
      <w:r w:rsidRPr="00CD019A">
        <w:rPr>
          <w:rFonts w:asciiTheme="majorHAnsi" w:hAnsiTheme="majorHAnsi" w:cs="Arial"/>
          <w:sz w:val="22"/>
          <w:szCs w:val="20"/>
        </w:rPr>
        <w:t>zu argumentieren.</w:t>
      </w:r>
    </w:p>
    <w:p w:rsidR="002244FE" w:rsidRDefault="00CD019A" w:rsidP="002244FE">
      <w:pPr>
        <w:pStyle w:val="StandardWeb"/>
        <w:numPr>
          <w:ilvl w:val="0"/>
          <w:numId w:val="19"/>
        </w:numPr>
        <w:spacing w:before="0" w:beforeAutospacing="0" w:after="45" w:afterAutospacing="0"/>
        <w:rPr>
          <w:rFonts w:asciiTheme="majorHAnsi" w:hAnsiTheme="majorHAnsi" w:cs="Arial"/>
          <w:sz w:val="22"/>
          <w:szCs w:val="20"/>
        </w:rPr>
      </w:pPr>
      <w:r w:rsidRPr="00CD019A">
        <w:rPr>
          <w:rFonts w:asciiTheme="majorHAnsi" w:hAnsiTheme="majorHAnsi" w:cs="Arial"/>
          <w:sz w:val="22"/>
          <w:szCs w:val="20"/>
        </w:rPr>
        <w:t>Unterlasse es, deine Behauptungen absichtlich nicht oder nur unzureichend zu begründen.</w:t>
      </w:r>
      <w:bookmarkStart w:id="2" w:name="Begründungsverweigerung"/>
    </w:p>
    <w:p w:rsidR="00CD019A" w:rsidRPr="00CD019A" w:rsidRDefault="00CD019A" w:rsidP="002244FE">
      <w:pPr>
        <w:pStyle w:val="StandardWeb"/>
        <w:numPr>
          <w:ilvl w:val="0"/>
          <w:numId w:val="19"/>
        </w:numPr>
        <w:spacing w:before="0" w:beforeAutospacing="0" w:after="45" w:afterAutospacing="0"/>
        <w:rPr>
          <w:rFonts w:asciiTheme="majorHAnsi" w:hAnsiTheme="majorHAnsi" w:cs="Arial"/>
          <w:sz w:val="22"/>
          <w:szCs w:val="20"/>
        </w:rPr>
      </w:pPr>
      <w:r w:rsidRPr="00CD019A">
        <w:rPr>
          <w:rFonts w:asciiTheme="majorHAnsi" w:hAnsiTheme="majorHAnsi" w:cs="Arial"/>
          <w:bCs/>
          <w:iCs/>
          <w:sz w:val="22"/>
          <w:szCs w:val="20"/>
        </w:rPr>
        <w:t xml:space="preserve"> </w:t>
      </w:r>
      <w:bookmarkEnd w:id="2"/>
      <w:r w:rsidRPr="00CD019A">
        <w:rPr>
          <w:rFonts w:asciiTheme="majorHAnsi" w:hAnsiTheme="majorHAnsi" w:cs="Arial"/>
          <w:sz w:val="22"/>
          <w:szCs w:val="20"/>
        </w:rPr>
        <w:t>Unterlasse es, Behauptungen als objektiv wahr auszugeben, von denen du weißt, dass sie falsch oder nur subjektiv sind.</w:t>
      </w:r>
      <w:bookmarkStart w:id="3" w:name="Wahrheitsvorspiegelung"/>
      <w:r w:rsidRPr="00CD019A">
        <w:rPr>
          <w:rFonts w:asciiTheme="majorHAnsi" w:hAnsiTheme="majorHAnsi" w:cs="Arial"/>
          <w:bCs/>
          <w:iCs/>
          <w:sz w:val="22"/>
          <w:szCs w:val="20"/>
        </w:rPr>
        <w:t xml:space="preserve"> </w:t>
      </w:r>
      <w:bookmarkEnd w:id="3"/>
    </w:p>
    <w:p w:rsidR="00CD019A" w:rsidRPr="00CD019A" w:rsidRDefault="00CD019A" w:rsidP="002244FE">
      <w:pPr>
        <w:pStyle w:val="StandardWeb"/>
        <w:numPr>
          <w:ilvl w:val="0"/>
          <w:numId w:val="19"/>
        </w:numPr>
        <w:spacing w:before="0" w:beforeAutospacing="0" w:after="45" w:afterAutospacing="0"/>
        <w:rPr>
          <w:rFonts w:asciiTheme="majorHAnsi" w:hAnsiTheme="majorHAnsi" w:cs="Arial"/>
          <w:sz w:val="22"/>
          <w:szCs w:val="20"/>
        </w:rPr>
      </w:pPr>
      <w:r w:rsidRPr="00CD019A">
        <w:rPr>
          <w:rFonts w:asciiTheme="majorHAnsi" w:hAnsiTheme="majorHAnsi" w:cs="Arial"/>
          <w:sz w:val="22"/>
          <w:szCs w:val="20"/>
        </w:rPr>
        <w:t>Unterlasse es</w:t>
      </w:r>
      <w:r w:rsidR="00922202">
        <w:rPr>
          <w:rFonts w:asciiTheme="majorHAnsi" w:hAnsiTheme="majorHAnsi" w:cs="Arial"/>
          <w:sz w:val="22"/>
          <w:szCs w:val="20"/>
        </w:rPr>
        <w:t>,</w:t>
      </w:r>
      <w:r w:rsidRPr="00CD019A">
        <w:rPr>
          <w:rFonts w:asciiTheme="majorHAnsi" w:hAnsiTheme="majorHAnsi" w:cs="Arial"/>
          <w:sz w:val="22"/>
          <w:szCs w:val="20"/>
        </w:rPr>
        <w:t xml:space="preserve"> Verantwortlichkeiten absichtlich ungerechtfertigt in Abrede zu stellen, in Anspruch zu nehmen oder auch auf andere (Personen oder Instanzen) zu übertragen.</w:t>
      </w:r>
      <w:bookmarkStart w:id="4" w:name="Verantwortlichkeitsverschiebung"/>
      <w:r w:rsidRPr="00CD019A">
        <w:rPr>
          <w:rFonts w:asciiTheme="majorHAnsi" w:hAnsiTheme="majorHAnsi" w:cs="Arial"/>
          <w:bCs/>
          <w:iCs/>
          <w:sz w:val="22"/>
          <w:szCs w:val="20"/>
        </w:rPr>
        <w:t xml:space="preserve"> </w:t>
      </w:r>
      <w:bookmarkEnd w:id="4"/>
    </w:p>
    <w:p w:rsidR="00076C4A" w:rsidRDefault="00CD019A" w:rsidP="002244FE">
      <w:pPr>
        <w:pStyle w:val="StandardWeb"/>
        <w:numPr>
          <w:ilvl w:val="0"/>
          <w:numId w:val="19"/>
        </w:numPr>
        <w:spacing w:before="0" w:beforeAutospacing="0" w:after="45" w:afterAutospacing="0"/>
        <w:rPr>
          <w:rFonts w:asciiTheme="majorHAnsi" w:hAnsiTheme="majorHAnsi" w:cs="Arial"/>
          <w:sz w:val="22"/>
          <w:szCs w:val="20"/>
        </w:rPr>
      </w:pPr>
      <w:r w:rsidRPr="00CD019A">
        <w:rPr>
          <w:rFonts w:asciiTheme="majorHAnsi" w:hAnsiTheme="majorHAnsi" w:cs="Arial"/>
          <w:sz w:val="22"/>
          <w:szCs w:val="20"/>
        </w:rPr>
        <w:t>Unterlasse es, absichtlich</w:t>
      </w:r>
      <w:r w:rsidR="00076C4A">
        <w:rPr>
          <w:rFonts w:asciiTheme="majorHAnsi" w:hAnsiTheme="majorHAnsi" w:cs="Arial"/>
          <w:sz w:val="22"/>
          <w:szCs w:val="20"/>
        </w:rPr>
        <w:t xml:space="preserve"> anders zu  argumentieren als du es sonst tust, und spiegle nicht vor, als würden solche Argumente widerspruchsfrei (konsistent) zu dem passen, was du ansonsten vertrittst.</w:t>
      </w:r>
    </w:p>
    <w:p w:rsidR="00CD019A" w:rsidRPr="00CD019A" w:rsidRDefault="00CD019A" w:rsidP="002244FE">
      <w:pPr>
        <w:pStyle w:val="StandardWeb"/>
        <w:numPr>
          <w:ilvl w:val="0"/>
          <w:numId w:val="19"/>
        </w:numPr>
        <w:spacing w:before="0" w:beforeAutospacing="0" w:after="45" w:afterAutospacing="0"/>
        <w:rPr>
          <w:rFonts w:asciiTheme="majorHAnsi" w:hAnsiTheme="majorHAnsi" w:cs="Arial"/>
          <w:sz w:val="22"/>
          <w:szCs w:val="20"/>
        </w:rPr>
      </w:pPr>
      <w:r w:rsidRPr="00CD019A">
        <w:rPr>
          <w:rFonts w:asciiTheme="majorHAnsi" w:hAnsiTheme="majorHAnsi" w:cs="Arial"/>
          <w:sz w:val="22"/>
          <w:szCs w:val="20"/>
        </w:rPr>
        <w:t>Unterlasse es, fremde oder eigene Beiträge oder Sachverhalte absichtlich sinnentstellend wiederzugeben</w:t>
      </w:r>
      <w:r>
        <w:rPr>
          <w:rFonts w:asciiTheme="majorHAnsi" w:hAnsiTheme="majorHAnsi" w:cs="Arial"/>
          <w:sz w:val="22"/>
          <w:szCs w:val="20"/>
        </w:rPr>
        <w:t>.</w:t>
      </w:r>
    </w:p>
    <w:p w:rsidR="00CD019A" w:rsidRPr="00CD019A" w:rsidRDefault="00CD019A" w:rsidP="002244FE">
      <w:pPr>
        <w:pStyle w:val="StandardWeb"/>
        <w:numPr>
          <w:ilvl w:val="0"/>
          <w:numId w:val="19"/>
        </w:numPr>
        <w:spacing w:before="0" w:beforeAutospacing="0" w:after="45" w:afterAutospacing="0"/>
        <w:rPr>
          <w:rFonts w:asciiTheme="majorHAnsi" w:hAnsiTheme="majorHAnsi" w:cs="Arial"/>
          <w:sz w:val="22"/>
          <w:szCs w:val="20"/>
        </w:rPr>
      </w:pPr>
      <w:r w:rsidRPr="00CD019A">
        <w:rPr>
          <w:rFonts w:asciiTheme="majorHAnsi" w:hAnsiTheme="majorHAnsi" w:cs="Arial"/>
          <w:sz w:val="22"/>
          <w:szCs w:val="20"/>
        </w:rPr>
        <w:t>Unterlasse es, und sei es auch nur leichtfertig, für solche (Handlungsauf-)Forderungen zu argumentieren, von denen du weißt, dass sie so nicht befolgt werden können.</w:t>
      </w:r>
      <w:bookmarkStart w:id="5" w:name="Unerfüllbarkeit"/>
      <w:r w:rsidRPr="00CD019A">
        <w:rPr>
          <w:rFonts w:asciiTheme="majorHAnsi" w:hAnsiTheme="majorHAnsi" w:cs="Arial"/>
          <w:bCs/>
          <w:iCs/>
          <w:sz w:val="22"/>
          <w:szCs w:val="20"/>
        </w:rPr>
        <w:t xml:space="preserve"> </w:t>
      </w:r>
      <w:bookmarkEnd w:id="5"/>
    </w:p>
    <w:p w:rsidR="00CD019A" w:rsidRPr="00CD019A" w:rsidRDefault="00CD019A" w:rsidP="002244FE">
      <w:pPr>
        <w:pStyle w:val="StandardWeb"/>
        <w:numPr>
          <w:ilvl w:val="0"/>
          <w:numId w:val="19"/>
        </w:numPr>
        <w:spacing w:before="0" w:beforeAutospacing="0" w:after="45" w:afterAutospacing="0"/>
        <w:rPr>
          <w:rFonts w:asciiTheme="majorHAnsi" w:hAnsiTheme="majorHAnsi" w:cs="Arial"/>
          <w:sz w:val="22"/>
          <w:szCs w:val="20"/>
        </w:rPr>
      </w:pPr>
      <w:r w:rsidRPr="00CD019A">
        <w:rPr>
          <w:rFonts w:asciiTheme="majorHAnsi" w:hAnsiTheme="majorHAnsi" w:cs="Arial"/>
          <w:sz w:val="22"/>
          <w:szCs w:val="20"/>
        </w:rPr>
        <w:t>Unterlasse es, andere Teilnehmer/innen absichtlich oder leichtfertig zu diskreditieren</w:t>
      </w:r>
      <w:r>
        <w:rPr>
          <w:rFonts w:asciiTheme="majorHAnsi" w:hAnsiTheme="majorHAnsi" w:cs="Arial"/>
          <w:sz w:val="22"/>
          <w:szCs w:val="20"/>
        </w:rPr>
        <w:t xml:space="preserve"> oder herabzusetzen.</w:t>
      </w:r>
    </w:p>
    <w:p w:rsidR="00CD019A" w:rsidRPr="00CD019A" w:rsidRDefault="00CD019A" w:rsidP="002244FE">
      <w:pPr>
        <w:pStyle w:val="StandardWeb"/>
        <w:numPr>
          <w:ilvl w:val="0"/>
          <w:numId w:val="19"/>
        </w:numPr>
        <w:spacing w:before="0" w:beforeAutospacing="0" w:after="45" w:afterAutospacing="0"/>
        <w:rPr>
          <w:rFonts w:asciiTheme="majorHAnsi" w:hAnsiTheme="majorHAnsi" w:cs="Arial"/>
          <w:sz w:val="22"/>
          <w:szCs w:val="20"/>
        </w:rPr>
      </w:pPr>
      <w:r w:rsidRPr="00CD019A">
        <w:rPr>
          <w:rFonts w:asciiTheme="majorHAnsi" w:hAnsiTheme="majorHAnsi" w:cs="Arial"/>
          <w:sz w:val="22"/>
          <w:szCs w:val="20"/>
        </w:rPr>
        <w:t>Unterlasse es, deinen Gegner in der Sache absichtlich als persönlichen Feind zu behandeln.</w:t>
      </w:r>
      <w:bookmarkStart w:id="6" w:name="Feindlichkeit"/>
      <w:r w:rsidRPr="00CD019A">
        <w:rPr>
          <w:rFonts w:asciiTheme="majorHAnsi" w:hAnsiTheme="majorHAnsi" w:cs="Arial"/>
          <w:bCs/>
          <w:iCs/>
          <w:sz w:val="22"/>
          <w:szCs w:val="20"/>
        </w:rPr>
        <w:t xml:space="preserve"> </w:t>
      </w:r>
      <w:bookmarkEnd w:id="6"/>
    </w:p>
    <w:p w:rsidR="00CD019A" w:rsidRPr="00CD019A" w:rsidRDefault="00CD019A" w:rsidP="002244FE">
      <w:pPr>
        <w:pStyle w:val="StandardWeb"/>
        <w:numPr>
          <w:ilvl w:val="0"/>
          <w:numId w:val="19"/>
        </w:numPr>
        <w:spacing w:before="0" w:beforeAutospacing="0" w:after="45" w:afterAutospacing="0"/>
        <w:rPr>
          <w:rFonts w:asciiTheme="majorHAnsi" w:hAnsiTheme="majorHAnsi" w:cs="Arial"/>
          <w:sz w:val="22"/>
          <w:szCs w:val="20"/>
        </w:rPr>
      </w:pPr>
      <w:r w:rsidRPr="00CD019A">
        <w:rPr>
          <w:rFonts w:asciiTheme="majorHAnsi" w:hAnsiTheme="majorHAnsi" w:cs="Arial"/>
          <w:sz w:val="22"/>
          <w:szCs w:val="20"/>
        </w:rPr>
        <w:t xml:space="preserve">Unterlasse es, </w:t>
      </w:r>
      <w:r w:rsidR="00922202">
        <w:rPr>
          <w:rFonts w:asciiTheme="majorHAnsi" w:hAnsiTheme="majorHAnsi" w:cs="Arial"/>
          <w:sz w:val="22"/>
          <w:szCs w:val="20"/>
        </w:rPr>
        <w:t xml:space="preserve">mit dem/den anderen </w:t>
      </w:r>
      <w:r w:rsidRPr="00CD019A">
        <w:rPr>
          <w:rFonts w:asciiTheme="majorHAnsi" w:hAnsiTheme="majorHAnsi" w:cs="Arial"/>
          <w:sz w:val="22"/>
          <w:szCs w:val="20"/>
        </w:rPr>
        <w:t xml:space="preserve">absichtlich in einer Weise </w:t>
      </w:r>
      <w:r w:rsidR="00922202">
        <w:rPr>
          <w:rFonts w:asciiTheme="majorHAnsi" w:hAnsiTheme="majorHAnsi" w:cs="Arial"/>
          <w:sz w:val="22"/>
          <w:szCs w:val="20"/>
        </w:rPr>
        <w:t>umzugehen</w:t>
      </w:r>
      <w:r w:rsidRPr="00CD019A">
        <w:rPr>
          <w:rFonts w:asciiTheme="majorHAnsi" w:hAnsiTheme="majorHAnsi" w:cs="Arial"/>
          <w:sz w:val="22"/>
          <w:szCs w:val="20"/>
        </w:rPr>
        <w:t>, die das Mitwirken anderer Teilnehmer/innen an einer Klärung behindert.</w:t>
      </w:r>
      <w:bookmarkStart w:id="7" w:name="Beteiligungsbehinderung"/>
      <w:r w:rsidRPr="00CD019A">
        <w:rPr>
          <w:rFonts w:asciiTheme="majorHAnsi" w:hAnsiTheme="majorHAnsi" w:cs="Arial"/>
          <w:bCs/>
          <w:iCs/>
          <w:sz w:val="22"/>
          <w:szCs w:val="20"/>
        </w:rPr>
        <w:t xml:space="preserve"> </w:t>
      </w:r>
      <w:bookmarkEnd w:id="7"/>
    </w:p>
    <w:p w:rsidR="00CD019A" w:rsidRPr="00CD019A" w:rsidRDefault="00CD019A" w:rsidP="002244FE">
      <w:pPr>
        <w:pStyle w:val="StandardWeb"/>
        <w:numPr>
          <w:ilvl w:val="0"/>
          <w:numId w:val="19"/>
        </w:numPr>
        <w:spacing w:before="0" w:beforeAutospacing="0" w:after="45" w:afterAutospacing="0"/>
        <w:rPr>
          <w:rFonts w:asciiTheme="majorHAnsi" w:hAnsiTheme="majorHAnsi" w:cs="Arial"/>
          <w:sz w:val="22"/>
          <w:szCs w:val="20"/>
        </w:rPr>
      </w:pPr>
      <w:r w:rsidRPr="00CD019A">
        <w:rPr>
          <w:rFonts w:asciiTheme="majorHAnsi" w:hAnsiTheme="majorHAnsi" w:cs="Arial"/>
          <w:sz w:val="22"/>
          <w:szCs w:val="20"/>
        </w:rPr>
        <w:t>Unterlasse es, die Argumentation ungerechtfertigt abzubrechen.</w:t>
      </w:r>
      <w:bookmarkStart w:id="8" w:name="Abbruch"/>
      <w:r w:rsidRPr="00CD019A">
        <w:rPr>
          <w:rFonts w:asciiTheme="majorHAnsi" w:hAnsiTheme="majorHAnsi" w:cs="Arial"/>
          <w:bCs/>
          <w:iCs/>
          <w:sz w:val="22"/>
          <w:szCs w:val="20"/>
        </w:rPr>
        <w:t xml:space="preserve"> </w:t>
      </w:r>
      <w:bookmarkEnd w:id="8"/>
    </w:p>
    <w:p w:rsidR="00CD019A" w:rsidRPr="00046399" w:rsidRDefault="00CD019A" w:rsidP="00CD019A">
      <w:pPr>
        <w:spacing w:after="60" w:line="240" w:lineRule="auto"/>
        <w:rPr>
          <w:sz w:val="2"/>
        </w:rPr>
      </w:pPr>
    </w:p>
    <w:p w:rsidR="00192ECA" w:rsidRDefault="00CD019A" w:rsidP="00CD019A">
      <w:pPr>
        <w:spacing w:after="60" w:line="240" w:lineRule="auto"/>
      </w:pPr>
      <w:r>
        <w:t xml:space="preserve">(Quelle: </w:t>
      </w:r>
      <w:r w:rsidRPr="00CD019A">
        <w:t>Groeben, Norbert und Ursula Christmann (1999): Argumentationsintegrität als Ziel einer Ethik der Alltagsargumentation, in: Der Deutschunterricht 5(1999), S.46-53</w:t>
      </w:r>
    </w:p>
    <w:p w:rsidR="00CD019A" w:rsidRPr="00E478BB" w:rsidRDefault="00CD019A" w:rsidP="00CD019A">
      <w:pPr>
        <w:spacing w:after="60" w:line="240" w:lineRule="auto"/>
        <w:rPr>
          <w:sz w:val="6"/>
        </w:rPr>
      </w:pPr>
    </w:p>
    <w:p w:rsidR="00283D35" w:rsidRDefault="00C93FA1" w:rsidP="006146D7">
      <w:pPr>
        <w:spacing w:after="60"/>
        <w:rPr>
          <w:b/>
        </w:rPr>
      </w:pPr>
      <w:r>
        <w:rPr>
          <w:b/>
        </w:rPr>
        <w:t>Arbeitsanregun</w:t>
      </w:r>
      <w:r w:rsidR="009712F5">
        <w:rPr>
          <w:b/>
        </w:rPr>
        <w:t>gen</w:t>
      </w:r>
      <w:r>
        <w:rPr>
          <w:b/>
        </w:rPr>
        <w:t xml:space="preserve">: </w:t>
      </w:r>
    </w:p>
    <w:p w:rsidR="00607BFF" w:rsidRDefault="00046399" w:rsidP="00046399">
      <w:pPr>
        <w:spacing w:after="0" w:line="240" w:lineRule="auto"/>
      </w:pPr>
      <w:bookmarkStart w:id="9" w:name="_GoBack"/>
      <w:r>
        <w:t>Formulieren Sie die 11 Unterlassungsstandards in positive Hinweise für partnerschaftliches Argumentieren um.</w:t>
      </w:r>
      <w:bookmarkEnd w:id="9"/>
    </w:p>
    <w:sectPr w:rsidR="00607BFF" w:rsidSect="00A204EF">
      <w:headerReference w:type="default" r:id="rId10"/>
      <w:footerReference w:type="default" r:id="rId11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4EF" w:rsidRDefault="00A204EF" w:rsidP="00A204EF">
      <w:pPr>
        <w:spacing w:after="0" w:line="240" w:lineRule="auto"/>
      </w:pPr>
      <w:r>
        <w:separator/>
      </w:r>
    </w:p>
  </w:endnote>
  <w:endnote w:type="continuationSeparator" w:id="0">
    <w:p w:rsidR="00A204EF" w:rsidRDefault="00A204EF" w:rsidP="00A2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EF" w:rsidRPr="00897B21" w:rsidRDefault="00897B21" w:rsidP="00897B21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63664B"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0454D6E7" wp14:editId="45C51ADC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3" name="Grafik 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64B">
      <w:rPr>
        <w:rFonts w:ascii="Cambria" w:hAnsi="Cambria"/>
        <w:sz w:val="16"/>
        <w:szCs w:val="16"/>
      </w:rPr>
      <w:t xml:space="preserve">Autor: Gert  Egle/www.teachsam.de – </w:t>
    </w:r>
    <w:r w:rsidRPr="0063664B">
      <w:rPr>
        <w:rFonts w:ascii="Cambria" w:hAnsi="Cambria" w:cs="Arial"/>
        <w:sz w:val="16"/>
        <w:szCs w:val="16"/>
      </w:rPr>
      <w:t>Dieses Werk ist lizenziert unter einer</w:t>
    </w:r>
    <w:r w:rsidRPr="0063664B">
      <w:rPr>
        <w:rFonts w:ascii="Cambria" w:hAnsi="Cambria" w:cs="Arial"/>
        <w:sz w:val="16"/>
        <w:szCs w:val="16"/>
      </w:rPr>
      <w:br/>
    </w:r>
    <w:hyperlink r:id="rId2" w:history="1">
      <w:r w:rsidRPr="00E73CF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E73CFE">
      <w:rPr>
        <w:rFonts w:ascii="Cambria" w:hAnsi="Cambria" w:cs="Arial"/>
        <w:sz w:val="16"/>
        <w:szCs w:val="16"/>
      </w:rPr>
      <w:t>.</w:t>
    </w:r>
    <w:r w:rsidRPr="00E73CFE">
      <w:rPr>
        <w:rFonts w:ascii="Cambria" w:hAnsi="Cambria" w:cs="Helvetica Neue"/>
        <w:sz w:val="16"/>
        <w:szCs w:val="16"/>
      </w:rPr>
      <w:t>, CC-BY-</w:t>
    </w:r>
    <w:r w:rsidRPr="0063664B">
      <w:rPr>
        <w:rFonts w:ascii="Cambria" w:hAnsi="Cambria" w:cs="Helvetica Neue"/>
        <w:sz w:val="16"/>
        <w:szCs w:val="16"/>
      </w:rPr>
      <w:t xml:space="preserve"> SA  -  </w:t>
    </w:r>
    <w:r w:rsidRPr="0063664B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4EF" w:rsidRDefault="00A204EF" w:rsidP="00A204EF">
      <w:pPr>
        <w:spacing w:after="0" w:line="240" w:lineRule="auto"/>
      </w:pPr>
      <w:r>
        <w:separator/>
      </w:r>
    </w:p>
  </w:footnote>
  <w:footnote w:type="continuationSeparator" w:id="0">
    <w:p w:rsidR="00A204EF" w:rsidRDefault="00A204EF" w:rsidP="00A20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B21" w:rsidRPr="009E3F49" w:rsidRDefault="00897B21" w:rsidP="00897B21">
    <w:pPr>
      <w:pStyle w:val="Kopfzeile"/>
      <w:tabs>
        <w:tab w:val="clear" w:pos="4513"/>
        <w:tab w:val="center" w:pos="5245"/>
        <w:tab w:val="left" w:pos="7230"/>
      </w:tabs>
      <w:jc w:val="center"/>
      <w:rPr>
        <w:rFonts w:asciiTheme="majorHAnsi" w:hAnsiTheme="majorHAnsi"/>
        <w:sz w:val="20"/>
      </w:rPr>
    </w:pPr>
    <w:r w:rsidRPr="00227AF7">
      <w:rPr>
        <w:rFonts w:asciiTheme="majorHAnsi" w:hAnsiTheme="majorHAnsi"/>
        <w:noProof/>
        <w:sz w:val="20"/>
        <w:lang w:eastAsia="de-DE"/>
      </w:rPr>
      <w:drawing>
        <wp:anchor distT="0" distB="0" distL="114300" distR="114300" simplePos="0" relativeHeight="251656704" behindDoc="0" locked="0" layoutInCell="1" allowOverlap="1" wp14:anchorId="7D434AFA" wp14:editId="19A05308">
          <wp:simplePos x="0" y="0"/>
          <wp:positionH relativeFrom="margin">
            <wp:align>right</wp:align>
          </wp:positionH>
          <wp:positionV relativeFrom="paragraph">
            <wp:posOffset>-145415</wp:posOffset>
          </wp:positionV>
          <wp:extent cx="897890" cy="596265"/>
          <wp:effectExtent l="0" t="0" r="0" b="0"/>
          <wp:wrapSquare wrapText="bothSides"/>
          <wp:docPr id="2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20"/>
      </w:rPr>
      <w:t xml:space="preserve">                                                                 </w:t>
    </w:r>
    <w:r w:rsidR="00053F39">
      <w:rPr>
        <w:rFonts w:asciiTheme="majorHAnsi" w:hAnsiTheme="majorHAnsi"/>
        <w:sz w:val="20"/>
      </w:rPr>
      <w:t xml:space="preserve">                                                          </w:t>
    </w:r>
    <w:r>
      <w:rPr>
        <w:rFonts w:asciiTheme="majorHAnsi" w:hAnsiTheme="majorHAnsi"/>
        <w:sz w:val="20"/>
      </w:rPr>
      <w:t xml:space="preserve">     </w:t>
    </w:r>
    <w:r w:rsidRPr="003B0F77">
      <w:rPr>
        <w:rFonts w:asciiTheme="majorHAnsi" w:hAnsiTheme="majorHAnsi"/>
        <w:sz w:val="20"/>
      </w:rPr>
      <w:t>teachSam-OER 201</w:t>
    </w:r>
    <w:r w:rsidR="00053F39">
      <w:rPr>
        <w:rFonts w:asciiTheme="majorHAnsi" w:hAnsiTheme="majorHAnsi"/>
        <w:sz w:val="20"/>
      </w:rPr>
      <w:t>5</w:t>
    </w:r>
  </w:p>
  <w:p w:rsidR="00A204EF" w:rsidRDefault="00A204E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234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707A9A"/>
    <w:multiLevelType w:val="multilevel"/>
    <w:tmpl w:val="1770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044C2"/>
    <w:multiLevelType w:val="hybridMultilevel"/>
    <w:tmpl w:val="0A8ABA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C3445"/>
    <w:multiLevelType w:val="hybridMultilevel"/>
    <w:tmpl w:val="0BD097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D2E0B"/>
    <w:multiLevelType w:val="hybridMultilevel"/>
    <w:tmpl w:val="3838098A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-5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</w:abstractNum>
  <w:abstractNum w:abstractNumId="6">
    <w:nsid w:val="256A7C1E"/>
    <w:multiLevelType w:val="hybridMultilevel"/>
    <w:tmpl w:val="C292F21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0B73A7"/>
    <w:multiLevelType w:val="multilevel"/>
    <w:tmpl w:val="1770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A537AC"/>
    <w:multiLevelType w:val="hybridMultilevel"/>
    <w:tmpl w:val="F650E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E33AB"/>
    <w:multiLevelType w:val="hybridMultilevel"/>
    <w:tmpl w:val="C874B7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1F79C2"/>
    <w:multiLevelType w:val="hybridMultilevel"/>
    <w:tmpl w:val="D098F6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B01FBD"/>
    <w:multiLevelType w:val="hybridMultilevel"/>
    <w:tmpl w:val="A9E66F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DC18CE"/>
    <w:multiLevelType w:val="hybridMultilevel"/>
    <w:tmpl w:val="75C8EA3E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>
      <w:start w:val="1"/>
      <w:numFmt w:val="bullet"/>
      <w:lvlText w:val="o"/>
      <w:lvlJc w:val="left"/>
      <w:pPr>
        <w:ind w:left="-54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7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</w:abstractNum>
  <w:abstractNum w:abstractNumId="13">
    <w:nsid w:val="53C2730B"/>
    <w:multiLevelType w:val="hybridMultilevel"/>
    <w:tmpl w:val="7D163C7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7E1799"/>
    <w:multiLevelType w:val="multilevel"/>
    <w:tmpl w:val="1770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1E259A"/>
    <w:multiLevelType w:val="hybridMultilevel"/>
    <w:tmpl w:val="98EAF8DA"/>
    <w:lvl w:ilvl="0" w:tplc="0407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6">
    <w:nsid w:val="67574979"/>
    <w:multiLevelType w:val="hybridMultilevel"/>
    <w:tmpl w:val="BBA88D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87E81"/>
    <w:multiLevelType w:val="hybridMultilevel"/>
    <w:tmpl w:val="FC32B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2A77F5"/>
    <w:multiLevelType w:val="hybridMultilevel"/>
    <w:tmpl w:val="4D6A2F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10"/>
  </w:num>
  <w:num w:numId="5">
    <w:abstractNumId w:val="18"/>
  </w:num>
  <w:num w:numId="6">
    <w:abstractNumId w:val="11"/>
  </w:num>
  <w:num w:numId="7">
    <w:abstractNumId w:val="9"/>
  </w:num>
  <w:num w:numId="8">
    <w:abstractNumId w:val="0"/>
  </w:num>
  <w:num w:numId="9">
    <w:abstractNumId w:val="15"/>
  </w:num>
  <w:num w:numId="10">
    <w:abstractNumId w:val="1"/>
  </w:num>
  <w:num w:numId="11">
    <w:abstractNumId w:val="12"/>
  </w:num>
  <w:num w:numId="12">
    <w:abstractNumId w:val="5"/>
  </w:num>
  <w:num w:numId="13">
    <w:abstractNumId w:val="3"/>
  </w:num>
  <w:num w:numId="14">
    <w:abstractNumId w:val="6"/>
  </w:num>
  <w:num w:numId="15">
    <w:abstractNumId w:val="7"/>
  </w:num>
  <w:num w:numId="16">
    <w:abstractNumId w:val="16"/>
  </w:num>
  <w:num w:numId="17">
    <w:abstractNumId w:val="13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EF"/>
    <w:rsid w:val="00046399"/>
    <w:rsid w:val="00053F39"/>
    <w:rsid w:val="00074F4B"/>
    <w:rsid w:val="00076C4A"/>
    <w:rsid w:val="000D5E21"/>
    <w:rsid w:val="00192ECA"/>
    <w:rsid w:val="00195AB5"/>
    <w:rsid w:val="001A19EC"/>
    <w:rsid w:val="001F2E4F"/>
    <w:rsid w:val="002244FE"/>
    <w:rsid w:val="00283D35"/>
    <w:rsid w:val="00297F75"/>
    <w:rsid w:val="002E5557"/>
    <w:rsid w:val="00372626"/>
    <w:rsid w:val="00397833"/>
    <w:rsid w:val="003C1203"/>
    <w:rsid w:val="003D2C3A"/>
    <w:rsid w:val="0045146F"/>
    <w:rsid w:val="004E5E5F"/>
    <w:rsid w:val="004F00A4"/>
    <w:rsid w:val="005E76F8"/>
    <w:rsid w:val="00607BFF"/>
    <w:rsid w:val="006146D7"/>
    <w:rsid w:val="007C661F"/>
    <w:rsid w:val="008476CA"/>
    <w:rsid w:val="00870709"/>
    <w:rsid w:val="00897B21"/>
    <w:rsid w:val="008C01DC"/>
    <w:rsid w:val="008D0B6C"/>
    <w:rsid w:val="00922202"/>
    <w:rsid w:val="009712F5"/>
    <w:rsid w:val="00A204EF"/>
    <w:rsid w:val="00B04441"/>
    <w:rsid w:val="00B81F2C"/>
    <w:rsid w:val="00BC6B11"/>
    <w:rsid w:val="00C63866"/>
    <w:rsid w:val="00C93FA1"/>
    <w:rsid w:val="00CA7510"/>
    <w:rsid w:val="00CD019A"/>
    <w:rsid w:val="00D453BE"/>
    <w:rsid w:val="00E478BB"/>
    <w:rsid w:val="00E55B3E"/>
    <w:rsid w:val="00EE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E5A108A-EC8A-4879-B066-BB64D815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D5E21"/>
    <w:pPr>
      <w:spacing w:after="240" w:line="240" w:lineRule="auto"/>
      <w:outlineLvl w:val="0"/>
    </w:pPr>
    <w:rPr>
      <w:rFonts w:ascii="Arial" w:eastAsia="Times New Roman" w:hAnsi="Arial" w:cs="Times New Roman"/>
      <w:b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A204EF"/>
  </w:style>
  <w:style w:type="paragraph" w:styleId="Kopfzeile">
    <w:name w:val="header"/>
    <w:basedOn w:val="Standard"/>
    <w:link w:val="KopfzeileZchn"/>
    <w:uiPriority w:val="99"/>
    <w:unhideWhenUsed/>
    <w:rsid w:val="00A2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04EF"/>
  </w:style>
  <w:style w:type="paragraph" w:styleId="Fuzeile">
    <w:name w:val="footer"/>
    <w:basedOn w:val="Standard"/>
    <w:link w:val="FuzeileZchn"/>
    <w:unhideWhenUsed/>
    <w:rsid w:val="00A2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04EF"/>
  </w:style>
  <w:style w:type="character" w:styleId="Hyperlink">
    <w:name w:val="Hyperlink"/>
    <w:basedOn w:val="Absatz-Standardschriftart"/>
    <w:unhideWhenUsed/>
    <w:rsid w:val="00A204E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E555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0D5E21"/>
    <w:rPr>
      <w:rFonts w:ascii="Arial" w:eastAsia="Times New Roman" w:hAnsi="Arial" w:cs="Times New Roman"/>
      <w:b/>
      <w:sz w:val="28"/>
      <w:szCs w:val="24"/>
      <w:lang w:eastAsia="de-DE"/>
    </w:rPr>
  </w:style>
  <w:style w:type="paragraph" w:styleId="StandardWeb">
    <w:name w:val="Normal (Web)"/>
    <w:basedOn w:val="Standard"/>
    <w:uiPriority w:val="99"/>
    <w:rsid w:val="0045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qFormat/>
    <w:rsid w:val="0045146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6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638C4-AE27-4EFA-974A-FCBCA316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Microsoft-Konto</cp:lastModifiedBy>
  <cp:revision>8</cp:revision>
  <cp:lastPrinted>2015-02-13T11:17:00Z</cp:lastPrinted>
  <dcterms:created xsi:type="dcterms:W3CDTF">2015-02-13T11:00:00Z</dcterms:created>
  <dcterms:modified xsi:type="dcterms:W3CDTF">2015-02-13T12:58:00Z</dcterms:modified>
</cp:coreProperties>
</file>