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4F06BCCB" w:rsidR="008002F6" w:rsidRPr="008002F6" w:rsidRDefault="000B4777" w:rsidP="009F3F93">
      <w:pPr>
        <w:pStyle w:val="berschrift1"/>
        <w:spacing w:before="240"/>
        <w:rPr>
          <w:sz w:val="32"/>
        </w:rPr>
      </w:pPr>
      <w:r>
        <w:rPr>
          <w:sz w:val="32"/>
        </w:rPr>
        <w:t>„</w:t>
      </w:r>
      <w:r w:rsidR="00B47D71">
        <w:rPr>
          <w:sz w:val="32"/>
        </w:rPr>
        <w:t>Kai hat die Prüfung locker bestanden.</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14:paraId="254B90F0" w14:textId="2D7871BB" w:rsidR="008002F6" w:rsidRDefault="00E7757B" w:rsidP="008002F6">
      <w:pPr>
        <w:spacing w:before="120" w:after="0" w:line="240" w:lineRule="auto"/>
        <w:rPr>
          <w:rFonts w:asciiTheme="majorHAnsi" w:hAnsiTheme="majorHAnsi"/>
        </w:rPr>
      </w:pPr>
      <w:r>
        <w:rPr>
          <w:rFonts w:asciiTheme="majorHAnsi" w:hAnsiTheme="majorHAnsi"/>
        </w:rPr>
        <w:t>Was mit der nachfolgenden Äußerung gesendet wird, lässt sich unter der kommunikationspsychologischen Lupe genau beleuchten. 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wie er 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14:paraId="0502396A" w14:textId="2484F920" w:rsidR="00562F93" w:rsidRDefault="00562F93" w:rsidP="008002F6">
      <w:pPr>
        <w:spacing w:before="120" w:after="0" w:line="240" w:lineRule="auto"/>
        <w:rPr>
          <w:rFonts w:asciiTheme="majorHAnsi" w:hAnsiTheme="majorHAnsi"/>
        </w:rPr>
      </w:pPr>
    </w:p>
    <w:p w14:paraId="42FB27D4" w14:textId="0F276413" w:rsidR="00562F93" w:rsidRDefault="00562F93" w:rsidP="008002F6">
      <w:pPr>
        <w:spacing w:before="120" w:after="0" w:line="240" w:lineRule="auto"/>
        <w:rPr>
          <w:rFonts w:asciiTheme="majorHAnsi" w:hAnsiTheme="majorHAnsi"/>
        </w:rPr>
      </w:pPr>
    </w:p>
    <w:p w14:paraId="4A7CAFD0" w14:textId="6281D3E0" w:rsidR="00562F93" w:rsidRDefault="00562F93" w:rsidP="00562F93">
      <w:pPr>
        <w:jc w:val="center"/>
      </w:pPr>
    </w:p>
    <w:p w14:paraId="5034956D" w14:textId="36155C07" w:rsidR="00562F93" w:rsidRDefault="008F2EDF" w:rsidP="008F2EDF">
      <w:pPr>
        <w:spacing w:before="120" w:after="0" w:line="240" w:lineRule="auto"/>
        <w:jc w:val="center"/>
        <w:rPr>
          <w:rFonts w:asciiTheme="majorHAnsi" w:hAnsiTheme="majorHAnsi"/>
        </w:rPr>
      </w:pPr>
      <w:r w:rsidRPr="008F2EDF">
        <w:rPr>
          <w:rFonts w:asciiTheme="majorHAnsi" w:hAnsiTheme="majorHAnsi"/>
        </w:rPr>
        <w:drawing>
          <wp:inline distT="0" distB="0" distL="0" distR="0" wp14:anchorId="6C784A70" wp14:editId="79A6F2FE">
            <wp:extent cx="4707435" cy="430632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9387" cy="4326409"/>
                    </a:xfrm>
                    <a:prstGeom prst="rect">
                      <a:avLst/>
                    </a:prstGeom>
                  </pic:spPr>
                </pic:pic>
              </a:graphicData>
            </a:graphic>
          </wp:inline>
        </w:drawing>
      </w:r>
    </w:p>
    <w:p w14:paraId="5F040454" w14:textId="23ED41E7" w:rsidR="00E7757B" w:rsidRDefault="00E7757B" w:rsidP="008002F6">
      <w:pPr>
        <w:spacing w:before="120" w:after="0" w:line="240" w:lineRule="auto"/>
        <w:rPr>
          <w:rFonts w:asciiTheme="majorHAnsi" w:hAnsiTheme="majorHAnsi"/>
        </w:rPr>
      </w:pPr>
    </w:p>
    <w:p w14:paraId="369792EA" w14:textId="01820489" w:rsidR="00562F93" w:rsidRDefault="00562F93" w:rsidP="008F2EDF">
      <w:pPr>
        <w:spacing w:before="120" w:after="0" w:line="240" w:lineRule="auto"/>
        <w:rPr>
          <w:sz w:val="18"/>
          <w:lang w:val="en-US"/>
        </w:rPr>
      </w:pPr>
    </w:p>
    <w:p w14:paraId="493424FB" w14:textId="77777777" w:rsidR="00562F93" w:rsidRDefault="00562F93" w:rsidP="008F2EDF">
      <w:pPr>
        <w:spacing w:before="120" w:after="0" w:line="240" w:lineRule="auto"/>
        <w:rPr>
          <w:sz w:val="18"/>
          <w:lang w:val="en-US"/>
        </w:rPr>
      </w:pPr>
    </w:p>
    <w:p w14:paraId="48553A3F" w14:textId="77777777" w:rsidR="009543D1" w:rsidRPr="00546CAE" w:rsidRDefault="009543D1" w:rsidP="00D90CF5">
      <w:pPr>
        <w:pStyle w:val="Titelzeile"/>
        <w:spacing w:before="0" w:after="120"/>
        <w:rPr>
          <w:b/>
          <w:lang w:val="en-US"/>
        </w:rPr>
      </w:pPr>
    </w:p>
    <w:p w14:paraId="08A85B15" w14:textId="77777777" w:rsidR="00BA16AC" w:rsidRPr="00D90CF5" w:rsidRDefault="00D90CF5" w:rsidP="00D90CF5">
      <w:pPr>
        <w:pStyle w:val="Titelzeile"/>
        <w:spacing w:before="0" w:after="120"/>
        <w:rPr>
          <w:b/>
        </w:rPr>
      </w:pPr>
      <w:r w:rsidRPr="00D90CF5">
        <w:rPr>
          <w:b/>
        </w:rPr>
        <w:t>Arbeitsanregungen:</w:t>
      </w:r>
    </w:p>
    <w:p w14:paraId="3DBAE016" w14:textId="77777777" w:rsidR="00D90CF5" w:rsidRDefault="00D90CF5" w:rsidP="009543D1">
      <w:pPr>
        <w:pStyle w:val="Titelzeile"/>
        <w:numPr>
          <w:ilvl w:val="0"/>
          <w:numId w:val="1"/>
        </w:numPr>
        <w:spacing w:before="120" w:after="120"/>
        <w:ind w:left="714" w:hanging="357"/>
      </w:pPr>
      <w:r>
        <w:t>Überlegen Sie, welche Personen kommunizieren könnten und in welcher Situation die Äußerung gemacht wird.</w:t>
      </w:r>
    </w:p>
    <w:p w14:paraId="45339351" w14:textId="77777777" w:rsidR="00D90CF5" w:rsidRDefault="00D90CF5" w:rsidP="009543D1">
      <w:pPr>
        <w:pStyle w:val="Titelzeile"/>
        <w:numPr>
          <w:ilvl w:val="0"/>
          <w:numId w:val="1"/>
        </w:numPr>
        <w:spacing w:before="120" w:after="120"/>
        <w:ind w:left="714" w:hanging="357"/>
      </w:pPr>
      <w:r>
        <w:t>Legen Sie die Äußerung dann unter die kommunikationspsychologische Lupe und untersuchen Sie sie.</w:t>
      </w:r>
    </w:p>
    <w:p w14:paraId="4184566F" w14:textId="77777777" w:rsidR="00D90CF5" w:rsidRDefault="00D90CF5" w:rsidP="00D90CF5">
      <w:pPr>
        <w:pStyle w:val="Titelzeile"/>
        <w:spacing w:before="0"/>
        <w:contextualSpacing/>
      </w:pPr>
    </w:p>
    <w:p w14:paraId="0CF4A543" w14:textId="77777777" w:rsidR="00D90CF5" w:rsidRDefault="00D90CF5" w:rsidP="00D90CF5">
      <w:pPr>
        <w:pStyle w:val="Titelzeile"/>
        <w:spacing w:before="0"/>
        <w:contextualSpacing/>
        <w:sectPr w:rsidR="00D90CF5" w:rsidSect="006A4AAE">
          <w:headerReference w:type="default" r:id="rId9"/>
          <w:footerReference w:type="default" r:id="rId10"/>
          <w:type w:val="continuous"/>
          <w:pgSz w:w="11906" w:h="16838"/>
          <w:pgMar w:top="1417" w:right="1417" w:bottom="1134" w:left="1417" w:header="708" w:footer="708" w:gutter="0"/>
          <w:cols w:space="708"/>
          <w:docGrid w:linePitch="360"/>
        </w:sectPr>
      </w:pPr>
    </w:p>
    <w:p w14:paraId="2074B304" w14:textId="77777777" w:rsidR="00036FBA" w:rsidRDefault="00036FBA"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387080AB" wp14:editId="4F04FCA8">
                <wp:simplePos x="0" y="0"/>
                <wp:positionH relativeFrom="column">
                  <wp:posOffset>-69215</wp:posOffset>
                </wp:positionH>
                <wp:positionV relativeFrom="paragraph">
                  <wp:posOffset>-135255</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080AB" id="_x0000_t202" coordsize="21600,21600" o:spt="202" path="m,l,21600r21600,l21600,xe">
                <v:stroke joinstyle="miter"/>
                <v:path gradientshapeok="t" o:connecttype="rect"/>
              </v:shapetype>
              <v:shape id="Textfeld 7" o:spid="_x0000_s1027" type="#_x0000_t202" style="position:absolute;margin-left:-5.45pt;margin-top:-10.65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" fillcolor="white [3201]" stroked="f" strokeweight=".5pt">
                <v:textbo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v:textbox>
              </v:shape>
            </w:pict>
          </mc:Fallback>
        </mc:AlternateContent>
      </w:r>
    </w:p>
    <w:p w14:paraId="3804525B" w14:textId="70C8D522" w:rsidR="005D1964" w:rsidRDefault="005D1964" w:rsidP="005D1964">
      <w:pPr>
        <w:spacing w:before="240"/>
        <w:rPr>
          <w:b/>
        </w:rPr>
      </w:pPr>
    </w:p>
    <w:p w14:paraId="18D845DA" w14:textId="7BC66E4D" w:rsidR="00832A54" w:rsidRDefault="00AE0BDF">
      <w:r>
        <w:rPr>
          <w:rFonts w:ascii="Arial" w:hAnsi="Arial" w:cs="Arial"/>
          <w:noProof/>
          <w:sz w:val="20"/>
          <w:szCs w:val="20"/>
        </w:rPr>
        <w:drawing>
          <wp:anchor distT="0" distB="0" distL="114300" distR="114300" simplePos="0" relativeHeight="251670528" behindDoc="0" locked="0" layoutInCell="1" allowOverlap="1" wp14:anchorId="747956FF" wp14:editId="2D546C06">
            <wp:simplePos x="0" y="0"/>
            <wp:positionH relativeFrom="column">
              <wp:posOffset>2763872</wp:posOffset>
            </wp:positionH>
            <wp:positionV relativeFrom="paragraph">
              <wp:posOffset>348181</wp:posOffset>
            </wp:positionV>
            <wp:extent cx="4156075" cy="4010660"/>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i_hat_die.png"/>
                    <pic:cNvPicPr/>
                  </pic:nvPicPr>
                  <pic:blipFill>
                    <a:blip r:embed="rId11">
                      <a:extLst>
                        <a:ext uri="{28A0092B-C50C-407E-A947-70E740481C1C}">
                          <a14:useLocalDpi xmlns:a14="http://schemas.microsoft.com/office/drawing/2010/main" val="0"/>
                        </a:ext>
                      </a:extLst>
                    </a:blip>
                    <a:stretch>
                      <a:fillRect/>
                    </a:stretch>
                  </pic:blipFill>
                  <pic:spPr>
                    <a:xfrm>
                      <a:off x="0" y="0"/>
                      <a:ext cx="4156075" cy="4010660"/>
                    </a:xfrm>
                    <a:prstGeom prst="rect">
                      <a:avLst/>
                    </a:prstGeom>
                  </pic:spPr>
                </pic:pic>
              </a:graphicData>
            </a:graphic>
            <wp14:sizeRelH relativeFrom="margin">
              <wp14:pctWidth>0</wp14:pctWidth>
            </wp14:sizeRelH>
            <wp14:sizeRelV relativeFrom="margin">
              <wp14:pctHeight>0</wp14:pctHeight>
            </wp14:sizeRelV>
          </wp:anchor>
        </w:drawing>
      </w:r>
      <w:r w:rsidR="00832A54">
        <w:br w:type="page"/>
      </w:r>
    </w:p>
    <w:p w14:paraId="3BFC790A" w14:textId="77777777" w:rsidR="00832A54" w:rsidRDefault="00832A54" w:rsidP="00036FBA">
      <w:pPr>
        <w:spacing w:before="120" w:after="0" w:line="240" w:lineRule="auto"/>
        <w:sectPr w:rsidR="00832A54" w:rsidSect="00036FBA">
          <w:headerReference w:type="default" r:id="rId12"/>
          <w:footerReference w:type="default" r:id="rId13"/>
          <w:pgSz w:w="16838" w:h="11906" w:orient="landscape"/>
          <w:pgMar w:top="1417" w:right="1417" w:bottom="1417" w:left="1134" w:header="708" w:footer="708" w:gutter="0"/>
          <w:cols w:space="708"/>
          <w:docGrid w:linePitch="360"/>
        </w:sectPr>
      </w:pPr>
    </w:p>
    <w:p w14:paraId="5FBC3AFD" w14:textId="25E804EA" w:rsidR="00C71F66" w:rsidRPr="009F3F93" w:rsidRDefault="00C71F66" w:rsidP="00C71F66">
      <w:pPr>
        <w:spacing w:before="120" w:after="0" w:line="240" w:lineRule="auto"/>
        <w:rPr>
          <w:b/>
        </w:rPr>
      </w:pPr>
      <w:r>
        <w:rPr>
          <w:b/>
        </w:rPr>
        <w:lastRenderedPageBreak/>
        <w:t>Lösungsvorschlag</w:t>
      </w:r>
    </w:p>
    <w:p w14:paraId="532FEB41" w14:textId="39A28DEE" w:rsidR="00C71F66" w:rsidRDefault="00562AE0" w:rsidP="00C71F66">
      <w:pPr>
        <w:spacing w:before="120" w:after="0" w:line="240" w:lineRule="auto"/>
      </w:pPr>
      <w:r>
        <w:rPr>
          <w:noProof/>
        </w:rPr>
        <w:drawing>
          <wp:anchor distT="0" distB="0" distL="114300" distR="114300" simplePos="0" relativeHeight="251671552" behindDoc="0" locked="0" layoutInCell="1" allowOverlap="1" wp14:anchorId="26D2CC7E" wp14:editId="63CFE456">
            <wp:simplePos x="0" y="0"/>
            <wp:positionH relativeFrom="column">
              <wp:posOffset>4187831</wp:posOffset>
            </wp:positionH>
            <wp:positionV relativeFrom="paragraph">
              <wp:posOffset>47443</wp:posOffset>
            </wp:positionV>
            <wp:extent cx="1778000" cy="16256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y-kom-lupe_kai_sm.png"/>
                    <pic:cNvPicPr/>
                  </pic:nvPicPr>
                  <pic:blipFill>
                    <a:blip r:embed="rId14">
                      <a:extLst>
                        <a:ext uri="{28A0092B-C50C-407E-A947-70E740481C1C}">
                          <a14:useLocalDpi xmlns:a14="http://schemas.microsoft.com/office/drawing/2010/main" val="0"/>
                        </a:ext>
                      </a:extLst>
                    </a:blip>
                    <a:stretch>
                      <a:fillRect/>
                    </a:stretch>
                  </pic:blipFill>
                  <pic:spPr>
                    <a:xfrm>
                      <a:off x="0" y="0"/>
                      <a:ext cx="1778000" cy="1625600"/>
                    </a:xfrm>
                    <a:prstGeom prst="rect">
                      <a:avLst/>
                    </a:prstGeom>
                  </pic:spPr>
                </pic:pic>
              </a:graphicData>
            </a:graphic>
          </wp:anchor>
        </w:drawing>
      </w:r>
      <w:r w:rsidR="00C71F66">
        <w:t xml:space="preserve">Mit Hilfe des Kommunikationsquadrats können die vier Seiten der Äußerung </w:t>
      </w:r>
      <w:r w:rsidR="008D5555">
        <w:t>einer Frau zu ihrer Begeleiterin</w:t>
      </w:r>
      <w:r w:rsidR="00C71F66">
        <w:t xml:space="preserve"> ("</w:t>
      </w:r>
      <w:r w:rsidR="00383142">
        <w:t>Kai hat die Prüfung locker bestanden.</w:t>
      </w:r>
      <w:r w:rsidR="00C71F66">
        <w:t>") wie folgt aufgelöst werden.</w:t>
      </w:r>
    </w:p>
    <w:p w14:paraId="7060F34D" w14:textId="64EB8036" w:rsidR="00C71F66" w:rsidRDefault="00C71F66" w:rsidP="00C71F66">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14:paraId="5262D73E" w14:textId="77777777" w:rsidR="00036FBA" w:rsidRDefault="00036FBA" w:rsidP="00036FBA">
      <w:pPr>
        <w:spacing w:before="120" w:after="0" w:line="240" w:lineRule="auto"/>
      </w:pPr>
    </w:p>
    <w:p w14:paraId="34E8528C" w14:textId="77777777" w:rsidR="009543D1" w:rsidRDefault="009543D1" w:rsidP="00036FBA">
      <w:pPr>
        <w:spacing w:before="120" w:after="0" w:line="240" w:lineRule="auto"/>
      </w:pPr>
    </w:p>
    <w:p w14:paraId="4FB38359" w14:textId="50CE5654" w:rsidR="009543D1" w:rsidRDefault="00B31739" w:rsidP="001603D7">
      <w:pPr>
        <w:spacing w:before="120" w:after="0" w:line="240" w:lineRule="auto"/>
        <w:jc w:val="center"/>
      </w:pPr>
      <w:r>
        <w:rPr>
          <w:noProof/>
        </w:rPr>
        <w:drawing>
          <wp:inline distT="0" distB="0" distL="0" distR="0" wp14:anchorId="16D2B314" wp14:editId="40C67F8C">
            <wp:extent cx="5552657" cy="54320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y-kom-lupe_kai-2.png"/>
                    <pic:cNvPicPr/>
                  </pic:nvPicPr>
                  <pic:blipFill>
                    <a:blip r:embed="rId15">
                      <a:extLst>
                        <a:ext uri="{28A0092B-C50C-407E-A947-70E740481C1C}">
                          <a14:useLocalDpi xmlns:a14="http://schemas.microsoft.com/office/drawing/2010/main" val="0"/>
                        </a:ext>
                      </a:extLst>
                    </a:blip>
                    <a:stretch>
                      <a:fillRect/>
                    </a:stretch>
                  </pic:blipFill>
                  <pic:spPr>
                    <a:xfrm>
                      <a:off x="0" y="0"/>
                      <a:ext cx="5554960" cy="5434333"/>
                    </a:xfrm>
                    <a:prstGeom prst="rect">
                      <a:avLst/>
                    </a:prstGeom>
                  </pic:spPr>
                </pic:pic>
              </a:graphicData>
            </a:graphic>
          </wp:inline>
        </w:drawing>
      </w:r>
      <w:bookmarkStart w:id="0" w:name="_GoBack"/>
      <w:bookmarkEnd w:id="0"/>
    </w:p>
    <w:sectPr w:rsidR="009543D1" w:rsidSect="00832A54">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9ECF" w14:textId="77777777"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69C1AF82" wp14:editId="4676F674">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A90" w14:textId="77777777"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69EA89A7" wp14:editId="65AFC859">
          <wp:simplePos x="0" y="0"/>
          <wp:positionH relativeFrom="column">
            <wp:posOffset>8445500</wp:posOffset>
          </wp:positionH>
          <wp:positionV relativeFrom="paragraph">
            <wp:posOffset>6350</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15AE" w14:textId="26EFACC1"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086775D7" wp14:editId="042064A5">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546CAE">
      <w:rPr>
        <w:sz w:val="20"/>
        <w:szCs w:val="20"/>
      </w:rPr>
      <w:t>8</w:t>
    </w:r>
  </w:p>
  <w:p w14:paraId="4EB5BAC8" w14:textId="77777777" w:rsidR="006A4AAE" w:rsidRPr="006A4AAE" w:rsidRDefault="006A4AAE" w:rsidP="00954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2B99" w14:textId="17D584DC"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1552" behindDoc="0" locked="0" layoutInCell="1" allowOverlap="1" wp14:anchorId="525D680D" wp14:editId="38880C10">
          <wp:simplePos x="0" y="0"/>
          <wp:positionH relativeFrom="column">
            <wp:posOffset>8442325</wp:posOffset>
          </wp:positionH>
          <wp:positionV relativeFrom="paragraph">
            <wp:posOffset>-137795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2B03">
      <w:rPr>
        <w:sz w:val="20"/>
        <w:szCs w:val="20"/>
      </w:rPr>
      <w:t>teachSam-OER 201</w:t>
    </w:r>
    <w:r w:rsidR="00546CAE">
      <w:rPr>
        <w:sz w:val="20"/>
        <w:szCs w:val="20"/>
      </w:rPr>
      <w:t>8</w:t>
    </w:r>
  </w:p>
  <w:p w14:paraId="30EB6A65" w14:textId="77777777" w:rsidR="00A02AFB" w:rsidRPr="006A4AAE" w:rsidRDefault="00A02AFB" w:rsidP="00A02AFB">
    <w:pPr>
      <w:pStyle w:val="Kopfzeile"/>
    </w:pPr>
  </w:p>
  <w:p w14:paraId="40120A2F" w14:textId="34242FE5" w:rsidR="009543D1" w:rsidRPr="00A02AFB" w:rsidRDefault="009543D1" w:rsidP="00A02A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357129E6"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546CAE">
      <w:rPr>
        <w:sz w:val="20"/>
        <w:szCs w:val="20"/>
      </w:rPr>
      <w:t>8</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36FBA"/>
    <w:rsid w:val="000510D6"/>
    <w:rsid w:val="0009328E"/>
    <w:rsid w:val="000B4777"/>
    <w:rsid w:val="001557DE"/>
    <w:rsid w:val="001603D7"/>
    <w:rsid w:val="00161D61"/>
    <w:rsid w:val="00172FCC"/>
    <w:rsid w:val="00173614"/>
    <w:rsid w:val="001927A3"/>
    <w:rsid w:val="001D5EC1"/>
    <w:rsid w:val="00261C93"/>
    <w:rsid w:val="002923A0"/>
    <w:rsid w:val="002A556A"/>
    <w:rsid w:val="00383142"/>
    <w:rsid w:val="0038642A"/>
    <w:rsid w:val="00387D55"/>
    <w:rsid w:val="00393D08"/>
    <w:rsid w:val="004374D0"/>
    <w:rsid w:val="00440441"/>
    <w:rsid w:val="004B67FE"/>
    <w:rsid w:val="004F7C79"/>
    <w:rsid w:val="00503D71"/>
    <w:rsid w:val="00546CAE"/>
    <w:rsid w:val="00551D62"/>
    <w:rsid w:val="00562AE0"/>
    <w:rsid w:val="00562F93"/>
    <w:rsid w:val="0057106D"/>
    <w:rsid w:val="00577E53"/>
    <w:rsid w:val="005D1964"/>
    <w:rsid w:val="005D2252"/>
    <w:rsid w:val="005E22D3"/>
    <w:rsid w:val="005E4330"/>
    <w:rsid w:val="00604778"/>
    <w:rsid w:val="0064419B"/>
    <w:rsid w:val="006A4AAE"/>
    <w:rsid w:val="006B5740"/>
    <w:rsid w:val="006D2B03"/>
    <w:rsid w:val="00701B83"/>
    <w:rsid w:val="00790D9A"/>
    <w:rsid w:val="008002F6"/>
    <w:rsid w:val="00832A54"/>
    <w:rsid w:val="00837F98"/>
    <w:rsid w:val="008D5555"/>
    <w:rsid w:val="008F2EDF"/>
    <w:rsid w:val="008F76A5"/>
    <w:rsid w:val="009005EE"/>
    <w:rsid w:val="009076DC"/>
    <w:rsid w:val="009543D1"/>
    <w:rsid w:val="0096799D"/>
    <w:rsid w:val="009F3F93"/>
    <w:rsid w:val="00A02031"/>
    <w:rsid w:val="00A02AFB"/>
    <w:rsid w:val="00A612CF"/>
    <w:rsid w:val="00A632A4"/>
    <w:rsid w:val="00AE0BDF"/>
    <w:rsid w:val="00AF2B8D"/>
    <w:rsid w:val="00B31739"/>
    <w:rsid w:val="00B3178D"/>
    <w:rsid w:val="00B40537"/>
    <w:rsid w:val="00B47D71"/>
    <w:rsid w:val="00B605B7"/>
    <w:rsid w:val="00B65684"/>
    <w:rsid w:val="00BA16AC"/>
    <w:rsid w:val="00BB04D9"/>
    <w:rsid w:val="00BB6995"/>
    <w:rsid w:val="00BC10B8"/>
    <w:rsid w:val="00BC535B"/>
    <w:rsid w:val="00C53314"/>
    <w:rsid w:val="00C71F66"/>
    <w:rsid w:val="00D8314E"/>
    <w:rsid w:val="00D90CF5"/>
    <w:rsid w:val="00E41F11"/>
    <w:rsid w:val="00E7757B"/>
    <w:rsid w:val="00E822AF"/>
    <w:rsid w:val="00EB4BE5"/>
    <w:rsid w:val="00EC2363"/>
    <w:rsid w:val="00EF1EBD"/>
    <w:rsid w:val="00F315DD"/>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F2DDB"/>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styleId="NichtaufgelsteErwhnung">
    <w:name w:val="Unresolved Mention"/>
    <w:basedOn w:val="Absatz-Standardschriftart"/>
    <w:uiPriority w:val="99"/>
    <w:semiHidden/>
    <w:unhideWhenUsed/>
    <w:rsid w:val="0054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0AEE-F2FC-4ABF-A9B0-0EF1CAAA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8</cp:revision>
  <cp:lastPrinted>2018-11-17T09:28:00Z</cp:lastPrinted>
  <dcterms:created xsi:type="dcterms:W3CDTF">2018-11-17T10:04:00Z</dcterms:created>
  <dcterms:modified xsi:type="dcterms:W3CDTF">2018-11-17T15:18:00Z</dcterms:modified>
</cp:coreProperties>
</file>