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6DC2" w14:textId="099CBDC2" w:rsidR="009A21DA" w:rsidRPr="00E47292" w:rsidRDefault="005433B9" w:rsidP="009A21DA">
      <w:pPr>
        <w:pStyle w:val="berschrift1"/>
        <w:spacing w:before="240"/>
        <w:rPr>
          <w:rFonts w:ascii="Cambria" w:hAnsi="Cambria"/>
          <w:b w:val="0"/>
          <w:bCs/>
          <w:color w:val="2F5496" w:themeColor="accent1" w:themeShade="BF"/>
          <w:sz w:val="24"/>
          <w:szCs w:val="22"/>
        </w:rPr>
      </w:pPr>
      <w:bookmarkStart w:id="0" w:name="_Toc417313345"/>
      <w:r>
        <w:rPr>
          <w:rFonts w:ascii="Cambria" w:hAnsi="Cambria"/>
          <w:color w:val="2F5496" w:themeColor="accent1" w:themeShade="BF"/>
        </w:rPr>
        <w:t>Analyse der Zeitgestaltung in erzählenden Texten</w:t>
      </w:r>
      <w:r w:rsidR="009A21DA">
        <w:rPr>
          <w:rFonts w:ascii="Cambria" w:hAnsi="Cambria"/>
          <w:color w:val="2F5496" w:themeColor="accent1" w:themeShade="BF"/>
        </w:rPr>
        <w:br/>
      </w:r>
      <w:r>
        <w:rPr>
          <w:rFonts w:ascii="Cambria" w:hAnsi="Cambria"/>
          <w:b w:val="0"/>
          <w:bCs/>
          <w:color w:val="2F5496" w:themeColor="accent1" w:themeShade="BF"/>
          <w:sz w:val="24"/>
          <w:szCs w:val="22"/>
        </w:rPr>
        <w:t>Leitfragen</w:t>
      </w:r>
    </w:p>
    <w:p w14:paraId="1CD91FD1" w14:textId="77777777" w:rsidR="00C81008" w:rsidRPr="00E47292" w:rsidRDefault="00C81008" w:rsidP="00C81008">
      <w:pPr>
        <w:pStyle w:val="berschrift1"/>
        <w:spacing w:before="60" w:after="60"/>
        <w:rPr>
          <w:rFonts w:ascii="Cambria" w:hAnsi="Cambria"/>
          <w:b w:val="0"/>
          <w:bCs/>
          <w:color w:val="2F5496" w:themeColor="accent1" w:themeShade="BF"/>
          <w:sz w:val="24"/>
          <w:szCs w:val="22"/>
        </w:rPr>
        <w:sectPr w:rsidR="00C81008" w:rsidRPr="00E47292" w:rsidSect="005421C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type w:val="continuous"/>
          <w:pgSz w:w="11907" w:h="16840" w:code="9"/>
          <w:pgMar w:top="1134" w:right="1701" w:bottom="1134" w:left="1701" w:header="737" w:footer="737" w:gutter="0"/>
          <w:paperSrc w:first="15" w:other="15"/>
          <w:cols w:space="720"/>
        </w:sectPr>
      </w:pPr>
    </w:p>
    <w:p w14:paraId="0EA503A8" w14:textId="211E4B2F" w:rsidR="005433B9" w:rsidRDefault="005433B9" w:rsidP="005433B9">
      <w:pPr>
        <w:pStyle w:val="StandardWeb"/>
        <w:spacing w:before="60" w:before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Die </w:t>
      </w:r>
      <w:hyperlink r:id="rId12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Zeitgestaltung</w:t>
        </w:r>
      </w:hyperlink>
      <w:r w:rsidRPr="005433B9">
        <w:rPr>
          <w:rFonts w:ascii="Cambria" w:hAnsi="Cambria"/>
          <w:sz w:val="22"/>
          <w:szCs w:val="22"/>
        </w:rPr>
        <w:t xml:space="preserve"> in einem </w:t>
      </w:r>
      <w:hyperlink r:id="rId13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erzählenden Text</w:t>
        </w:r>
      </w:hyperlink>
      <w:r w:rsidRPr="005433B9">
        <w:rPr>
          <w:rFonts w:ascii="Cambria" w:hAnsi="Cambria"/>
          <w:sz w:val="22"/>
          <w:szCs w:val="22"/>
        </w:rPr>
        <w:t xml:space="preserve"> kann man auf der Grundlage der nachfolgenden Leitfragen analysieren. </w:t>
      </w:r>
    </w:p>
    <w:p w14:paraId="29810A07" w14:textId="22370C8A" w:rsidR="005433B9" w:rsidRPr="005433B9" w:rsidRDefault="005433B9" w:rsidP="005433B9">
      <w:pPr>
        <w:pStyle w:val="StandardWeb"/>
        <w:spacing w:before="90" w:beforeAutospacing="0" w:after="90" w:afterAutospacing="0"/>
        <w:ind w:left="66"/>
        <w:rPr>
          <w:rFonts w:ascii="Cambria" w:hAnsi="Cambri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392460" wp14:editId="145FE890">
            <wp:simplePos x="0" y="0"/>
            <wp:positionH relativeFrom="column">
              <wp:posOffset>2306955</wp:posOffset>
            </wp:positionH>
            <wp:positionV relativeFrom="paragraph">
              <wp:posOffset>128794</wp:posOffset>
            </wp:positionV>
            <wp:extent cx="3234690" cy="2170430"/>
            <wp:effectExtent l="0" t="0" r="3810" b="12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2"/>
                    <a:stretch/>
                  </pic:blipFill>
                  <pic:spPr bwMode="auto">
                    <a:xfrm>
                      <a:off x="0" y="0"/>
                      <a:ext cx="323469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3B9">
        <w:rPr>
          <w:rFonts w:ascii="Cambria" w:hAnsi="Cambria"/>
          <w:b/>
          <w:bCs/>
          <w:sz w:val="22"/>
          <w:szCs w:val="22"/>
        </w:rPr>
        <w:t xml:space="preserve">In welcher </w:t>
      </w:r>
      <w:hyperlink r:id="rId15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>Reihenfolge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 werden die </w:t>
      </w:r>
      <w:hyperlink r:id="rId16" w:anchor="Ereignis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>Ereignisse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 bzw. das </w:t>
      </w:r>
      <w:hyperlink r:id="rId17" w:anchor="Geschehen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>Geschehen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 in einer Erzählung vermittelt?</w:t>
      </w:r>
    </w:p>
    <w:p w14:paraId="566A68C3" w14:textId="575552A5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Wird das Geschehen </w:t>
      </w:r>
      <w:hyperlink r:id="rId18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linear</w:t>
        </w:r>
      </w:hyperlink>
      <w:r w:rsidRPr="005433B9">
        <w:rPr>
          <w:rFonts w:ascii="Cambria" w:hAnsi="Cambria"/>
          <w:sz w:val="22"/>
          <w:szCs w:val="22"/>
        </w:rPr>
        <w:t>, d. h. streng chronologisch, dargestellt?</w:t>
      </w:r>
    </w:p>
    <w:p w14:paraId="4B41DFD9" w14:textId="0D1F4F74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Wird das Geschehen  </w:t>
      </w:r>
      <w:hyperlink r:id="rId19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nicht-linear</w:t>
        </w:r>
      </w:hyperlink>
      <w:r w:rsidRPr="005433B9">
        <w:rPr>
          <w:rFonts w:ascii="Cambria" w:hAnsi="Cambria"/>
          <w:sz w:val="22"/>
          <w:szCs w:val="22"/>
        </w:rPr>
        <w:t xml:space="preserve"> mit </w:t>
      </w:r>
      <w:hyperlink r:id="rId20" w:anchor="Formen_der_Vorausdeutung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Vorausdeutungen (Prolepsen)</w:t>
        </w:r>
      </w:hyperlink>
      <w:r w:rsidRPr="005433B9">
        <w:rPr>
          <w:rFonts w:ascii="Cambria" w:hAnsi="Cambria"/>
          <w:sz w:val="22"/>
          <w:szCs w:val="22"/>
        </w:rPr>
        <w:t xml:space="preserve"> und </w:t>
      </w:r>
      <w:hyperlink r:id="rId21" w:anchor="Formen_der_Rückwendung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Rückwendungen (Analepsen)</w:t>
        </w:r>
      </w:hyperlink>
      <w:r w:rsidRPr="005433B9">
        <w:rPr>
          <w:rFonts w:ascii="Cambria" w:hAnsi="Cambria"/>
          <w:sz w:val="22"/>
          <w:szCs w:val="22"/>
        </w:rPr>
        <w:t xml:space="preserve"> vermittelt? </w:t>
      </w:r>
    </w:p>
    <w:p w14:paraId="39356DF6" w14:textId="1115F4D3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>Wie groß ist die Reichweite, d. h. der zeitliche Abstand zwischen der Zeit, auf die sich die Vorausdeutung oder Rückwendung bezieht, und dem jeweils gegenwärtigen Zeitpunkt der Geschichte?</w:t>
      </w:r>
    </w:p>
    <w:p w14:paraId="51C83FF2" w14:textId="6A525ECC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>Wie groß ist der zeitliche Umfang, über den sich die Vorausdeutung oder Rückw</w:t>
      </w:r>
      <w:bookmarkStart w:id="1" w:name="_GoBack"/>
      <w:bookmarkEnd w:id="1"/>
      <w:r w:rsidRPr="005433B9">
        <w:rPr>
          <w:rFonts w:ascii="Cambria" w:hAnsi="Cambria"/>
          <w:sz w:val="22"/>
          <w:szCs w:val="22"/>
        </w:rPr>
        <w:t>endung erstreckt?</w:t>
      </w:r>
    </w:p>
    <w:p w14:paraId="0A4A0EFE" w14:textId="77777777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>Werden die Vorausdeutungen vom Erzähler zukunftsgewiss oder zukunftsungewiss gemacht?</w:t>
      </w:r>
    </w:p>
    <w:p w14:paraId="562DE536" w14:textId="0644CB02" w:rsidR="005433B9" w:rsidRPr="005433B9" w:rsidRDefault="005433B9" w:rsidP="005433B9">
      <w:pPr>
        <w:pStyle w:val="StandardWeb"/>
        <w:spacing w:before="90" w:beforeAutospacing="0" w:after="90" w:afterAutospacing="0"/>
        <w:ind w:left="66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b/>
          <w:bCs/>
          <w:sz w:val="22"/>
          <w:szCs w:val="22"/>
        </w:rPr>
        <w:t xml:space="preserve">Welche </w:t>
      </w:r>
      <w:hyperlink r:id="rId22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 xml:space="preserve">Dauer 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beansprucht die Darstellung eines bestimmten </w:t>
      </w:r>
      <w:hyperlink r:id="rId23" w:anchor="Geschehen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>Geschehens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 oder bestimmter </w:t>
      </w:r>
      <w:hyperlink r:id="rId24" w:anchor="Ereignis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>Ereignisse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 in einer Erzählung? </w:t>
      </w:r>
      <w:r w:rsidRPr="005433B9">
        <w:rPr>
          <w:rFonts w:ascii="Cambria" w:hAnsi="Cambria"/>
          <w:sz w:val="22"/>
          <w:szCs w:val="22"/>
        </w:rPr>
        <w:t>(= Erzählgeschwindigkeit)</w:t>
      </w:r>
    </w:p>
    <w:p w14:paraId="39BF38A3" w14:textId="6DA0097D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Über welchen Zeitraum erstreckt sich die </w:t>
      </w:r>
      <w:hyperlink r:id="rId25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erzählte Zeit</w:t>
        </w:r>
      </w:hyperlink>
      <w:r w:rsidRPr="005433B9">
        <w:rPr>
          <w:rFonts w:ascii="Cambria" w:hAnsi="Cambria"/>
          <w:sz w:val="22"/>
          <w:szCs w:val="22"/>
        </w:rPr>
        <w:t xml:space="preserve"> in der Erzählung als Ganzes oder in bestimmten Passagen?</w:t>
      </w:r>
    </w:p>
    <w:p w14:paraId="77EC8DE4" w14:textId="1A0B00FE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Welchen Umfang in Seiten umfasst die </w:t>
      </w:r>
      <w:hyperlink r:id="rId26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Erzählzeit</w:t>
        </w:r>
      </w:hyperlink>
      <w:r w:rsidRPr="005433B9">
        <w:rPr>
          <w:rFonts w:ascii="Cambria" w:hAnsi="Cambria"/>
          <w:sz w:val="22"/>
          <w:szCs w:val="22"/>
        </w:rPr>
        <w:t xml:space="preserve"> der Erzählung als Ganzes oder bestimmter Passagen?</w:t>
      </w:r>
    </w:p>
    <w:p w14:paraId="490C6B60" w14:textId="006A40DD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Wie gestaltet sich das </w:t>
      </w:r>
      <w:hyperlink r:id="rId27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Verhältnis von Erzählzeit und erzählter Zeit</w:t>
        </w:r>
      </w:hyperlink>
      <w:r w:rsidRPr="005433B9">
        <w:rPr>
          <w:rFonts w:ascii="Cambria" w:hAnsi="Cambria"/>
          <w:sz w:val="22"/>
          <w:szCs w:val="22"/>
        </w:rPr>
        <w:t xml:space="preserve"> zueinander?</w:t>
      </w:r>
    </w:p>
    <w:p w14:paraId="7C800BFA" w14:textId="3A0DFBE1" w:rsidR="005433B9" w:rsidRPr="005433B9" w:rsidRDefault="005433B9" w:rsidP="005433B9">
      <w:pPr>
        <w:pStyle w:val="StandardWeb"/>
        <w:numPr>
          <w:ilvl w:val="0"/>
          <w:numId w:val="23"/>
        </w:numPr>
        <w:tabs>
          <w:tab w:val="clear" w:pos="720"/>
        </w:tabs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 xml:space="preserve">Handelt es sich um </w:t>
      </w:r>
      <w:hyperlink r:id="rId28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zeitdeckendes Erzählen</w:t>
        </w:r>
      </w:hyperlink>
      <w:r w:rsidRPr="005433B9">
        <w:rPr>
          <w:rFonts w:ascii="Cambria" w:hAnsi="Cambria"/>
          <w:sz w:val="22"/>
          <w:szCs w:val="22"/>
        </w:rPr>
        <w:t xml:space="preserve">, </w:t>
      </w:r>
      <w:hyperlink r:id="rId29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zeitrafffendes Erzählen</w:t>
        </w:r>
      </w:hyperlink>
      <w:r w:rsidRPr="005433B9">
        <w:rPr>
          <w:rFonts w:ascii="Cambria" w:hAnsi="Cambria"/>
          <w:sz w:val="22"/>
          <w:szCs w:val="22"/>
        </w:rPr>
        <w:t xml:space="preserve"> oder um </w:t>
      </w:r>
      <w:hyperlink r:id="rId30" w:history="1">
        <w:r w:rsidRPr="005433B9">
          <w:rPr>
            <w:rStyle w:val="Hyperlink"/>
            <w:rFonts w:ascii="Cambria" w:hAnsi="Cambria"/>
            <w:sz w:val="22"/>
            <w:szCs w:val="22"/>
            <w:u w:val="none"/>
          </w:rPr>
          <w:t>zeitdehnendes Erzählen</w:t>
        </w:r>
      </w:hyperlink>
      <w:r w:rsidRPr="005433B9">
        <w:rPr>
          <w:rFonts w:ascii="Cambria" w:hAnsi="Cambria"/>
          <w:sz w:val="22"/>
          <w:szCs w:val="22"/>
        </w:rPr>
        <w:t>?</w:t>
      </w:r>
    </w:p>
    <w:p w14:paraId="5758684F" w14:textId="77777777" w:rsidR="005433B9" w:rsidRDefault="005433B9" w:rsidP="005433B9">
      <w:pPr>
        <w:pStyle w:val="StandardWeb"/>
        <w:spacing w:before="90" w:beforeAutospacing="0" w:after="90" w:afterAutospacing="0"/>
        <w:ind w:left="66"/>
      </w:pPr>
      <w:r>
        <w:rPr>
          <w:b/>
          <w:bCs/>
        </w:rPr>
        <w:t>Wie häufig wird ein sich wiederholendes oder sich  nicht wiederholendes Ereignis in einer Erzählung dargestellt?</w:t>
      </w:r>
    </w:p>
    <w:p w14:paraId="75A68D84" w14:textId="77777777" w:rsidR="005433B9" w:rsidRPr="005433B9" w:rsidRDefault="005433B9" w:rsidP="005433B9">
      <w:pPr>
        <w:pStyle w:val="StandardWeb"/>
        <w:spacing w:before="24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>Darüber hinaus kann man sich auch noch gesondert mit der Frage befassen:</w:t>
      </w:r>
    </w:p>
    <w:p w14:paraId="118FF399" w14:textId="416D07AB" w:rsidR="005433B9" w:rsidRPr="005433B9" w:rsidRDefault="005433B9" w:rsidP="005433B9">
      <w:pPr>
        <w:pStyle w:val="StandardWeb"/>
        <w:spacing w:before="90" w:beforeAutospacing="0" w:after="90" w:afterAutospacing="0"/>
        <w:ind w:left="66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b/>
          <w:bCs/>
          <w:sz w:val="22"/>
          <w:szCs w:val="22"/>
        </w:rPr>
        <w:t xml:space="preserve">Welcher zeitliche </w:t>
      </w:r>
      <w:hyperlink r:id="rId31" w:history="1">
        <w:r w:rsidRPr="005433B9">
          <w:rPr>
            <w:rStyle w:val="Hyperlink"/>
            <w:rFonts w:ascii="Cambria" w:hAnsi="Cambria"/>
            <w:b/>
            <w:bCs/>
            <w:sz w:val="22"/>
            <w:szCs w:val="22"/>
            <w:u w:val="none"/>
          </w:rPr>
          <w:t>Ausschnitt</w:t>
        </w:r>
      </w:hyperlink>
      <w:r w:rsidRPr="005433B9">
        <w:rPr>
          <w:rFonts w:ascii="Cambria" w:hAnsi="Cambria"/>
          <w:b/>
          <w:bCs/>
          <w:sz w:val="22"/>
          <w:szCs w:val="22"/>
        </w:rPr>
        <w:t xml:space="preserve"> aus einem übergeordneten Erzählganzen wird in der Erzählung dargestellt?</w:t>
      </w:r>
    </w:p>
    <w:p w14:paraId="5A80E4C2" w14:textId="77777777" w:rsidR="005433B9" w:rsidRPr="005433B9" w:rsidRDefault="005433B9" w:rsidP="005433B9">
      <w:pPr>
        <w:pStyle w:val="StandardWeb"/>
        <w:numPr>
          <w:ilvl w:val="1"/>
          <w:numId w:val="24"/>
        </w:numPr>
        <w:spacing w:before="90" w:beforeAutospacing="0" w:after="90" w:afterAutospacing="0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>An welcher Stelle des Erzählablaufs setzt der Erzähler mit seiner Geschichte ein?</w:t>
      </w:r>
    </w:p>
    <w:p w14:paraId="3034B944" w14:textId="03C9C3E9" w:rsidR="00B2546A" w:rsidRPr="005433B9" w:rsidRDefault="005433B9" w:rsidP="005433B9">
      <w:pPr>
        <w:pStyle w:val="StandardWeb"/>
        <w:numPr>
          <w:ilvl w:val="1"/>
          <w:numId w:val="24"/>
        </w:numPr>
        <w:spacing w:before="90" w:beforeAutospacing="0" w:after="240" w:afterAutospacing="0"/>
        <w:ind w:left="1434" w:hanging="357"/>
        <w:rPr>
          <w:rFonts w:ascii="Cambria" w:hAnsi="Cambria"/>
          <w:sz w:val="22"/>
          <w:szCs w:val="22"/>
        </w:rPr>
      </w:pPr>
      <w:r w:rsidRPr="005433B9">
        <w:rPr>
          <w:rFonts w:ascii="Cambria" w:hAnsi="Cambria"/>
          <w:sz w:val="22"/>
          <w:szCs w:val="22"/>
        </w:rPr>
        <w:t>An welcher Stelle lässt der Erzähler die Geschichte enden?</w:t>
      </w:r>
    </w:p>
    <w:p w14:paraId="16788ABC" w14:textId="6BF4FA56" w:rsidR="00B2546A" w:rsidRPr="00B2546A" w:rsidRDefault="00B2546A" w:rsidP="00B2546A">
      <w:pPr>
        <w:spacing w:before="120" w:after="60"/>
        <w:jc w:val="both"/>
        <w:rPr>
          <w:rFonts w:ascii="Cambria" w:hAnsi="Cambria"/>
          <w:szCs w:val="20"/>
        </w:rPr>
        <w:sectPr w:rsidR="00B2546A" w:rsidRPr="00B2546A" w:rsidSect="005433B9">
          <w:footnotePr>
            <w:numRestart w:val="eachPage"/>
          </w:footnotePr>
          <w:type w:val="continuous"/>
          <w:pgSz w:w="11907" w:h="16840" w:code="9"/>
          <w:pgMar w:top="1134" w:right="1701" w:bottom="1134" w:left="1701" w:header="737" w:footer="737" w:gutter="0"/>
          <w:paperSrc w:first="15" w:other="15"/>
          <w:cols w:space="720"/>
          <w:docGrid w:linePitch="272"/>
        </w:sectPr>
      </w:pPr>
    </w:p>
    <w:bookmarkEnd w:id="0"/>
    <w:p w14:paraId="0BF9DBCC" w14:textId="77777777" w:rsidR="005433B9" w:rsidRPr="005433B9" w:rsidRDefault="005433B9" w:rsidP="005433B9">
      <w:pPr>
        <w:spacing w:after="0"/>
        <w:jc w:val="right"/>
        <w:rPr>
          <w:rFonts w:ascii="Times New Roman" w:hAnsi="Times New Roman"/>
        </w:rPr>
      </w:pPr>
      <w:r w:rsidRPr="005433B9">
        <w:t xml:space="preserve">(vgl. u. a. </w:t>
      </w:r>
      <w:hyperlink r:id="rId32" w:anchor="Martinez,_Matias_und_Michael_Scheffel_(1999/2005)" w:history="1">
        <w:r w:rsidRPr="005433B9">
          <w:rPr>
            <w:rStyle w:val="Hyperlink"/>
            <w:u w:val="none"/>
          </w:rPr>
          <w:t>Martínez/Scheffel 1999/2016</w:t>
        </w:r>
      </w:hyperlink>
      <w:r w:rsidRPr="005433B9">
        <w:t>, S.34)</w:t>
      </w:r>
    </w:p>
    <w:sectPr w:rsidR="005433B9" w:rsidRPr="005433B9" w:rsidSect="00B2546A">
      <w:footnotePr>
        <w:numRestart w:val="eachPage"/>
      </w:footnotePr>
      <w:type w:val="continuous"/>
      <w:pgSz w:w="11907" w:h="16840" w:code="9"/>
      <w:pgMar w:top="1134" w:right="1701" w:bottom="1134" w:left="1701" w:header="737" w:footer="737" w:gutter="0"/>
      <w:paperSrc w:first="15" w:other="15"/>
      <w:lnNumType w:countBy="5" w:restart="newSecti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407" w14:textId="77777777" w:rsidR="00434328" w:rsidRDefault="00434328">
      <w:pPr>
        <w:spacing w:after="0"/>
      </w:pPr>
      <w:r>
        <w:separator/>
      </w:r>
    </w:p>
  </w:endnote>
  <w:endnote w:type="continuationSeparator" w:id="0">
    <w:p w14:paraId="3D5A6122" w14:textId="77777777" w:rsidR="00434328" w:rsidRDefault="00434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2D4C" w14:textId="77777777" w:rsidR="00A61E7E" w:rsidRDefault="00A61E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C568AB" w14:textId="77777777" w:rsidR="00A61E7E" w:rsidRDefault="00A61E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97F5" w14:textId="77777777" w:rsidR="00A61E7E" w:rsidRPr="00593A0B" w:rsidRDefault="00593A0B" w:rsidP="00593A0B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8202A0">
      <w:rPr>
        <w:noProof/>
      </w:rPr>
      <w:drawing>
        <wp:anchor distT="0" distB="0" distL="114300" distR="114300" simplePos="0" relativeHeight="251661312" behindDoc="0" locked="0" layoutInCell="1" allowOverlap="1" wp14:anchorId="1E4E91CB" wp14:editId="39CFB518">
          <wp:simplePos x="0" y="0"/>
          <wp:positionH relativeFrom="column">
            <wp:posOffset>5024755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" name="Grafik 10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2A0">
      <w:rPr>
        <w:rFonts w:ascii="Cambria" w:hAnsi="Cambria"/>
        <w:sz w:val="16"/>
        <w:szCs w:val="16"/>
      </w:rPr>
      <w:t xml:space="preserve">Autor: Gert  Egle/www.teachsam.de – </w:t>
    </w:r>
    <w:r w:rsidRPr="008202A0">
      <w:rPr>
        <w:rFonts w:ascii="Cambria" w:hAnsi="Cambria" w:cs="Arial"/>
        <w:sz w:val="16"/>
        <w:szCs w:val="16"/>
      </w:rPr>
      <w:t>Dieses Werk ist lizenziert unter einer</w:t>
    </w:r>
    <w:r w:rsidRPr="008202A0">
      <w:rPr>
        <w:rFonts w:ascii="Cambria" w:hAnsi="Cambria" w:cs="Arial"/>
        <w:sz w:val="16"/>
        <w:szCs w:val="16"/>
      </w:rPr>
      <w:br/>
    </w:r>
    <w:hyperlink r:id="rId2" w:history="1">
      <w:r w:rsidRPr="00593A0B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593A0B">
      <w:rPr>
        <w:rFonts w:ascii="Cambria" w:hAnsi="Cambria" w:cs="Helvetica Neue"/>
        <w:sz w:val="16"/>
        <w:szCs w:val="16"/>
      </w:rPr>
      <w:t>,</w:t>
    </w:r>
    <w:r w:rsidRPr="008202A0">
      <w:rPr>
        <w:rFonts w:ascii="Cambria" w:hAnsi="Cambria" w:cs="Helvetica Neue"/>
        <w:sz w:val="16"/>
        <w:szCs w:val="16"/>
      </w:rPr>
      <w:t xml:space="preserve"> CC-BY- SA  -  </w:t>
    </w:r>
    <w:r w:rsidRPr="008202A0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AB84" w14:textId="77777777" w:rsidR="00A61E7E" w:rsidRDefault="00434328">
    <w:pPr>
      <w:pStyle w:val="Fuzeile"/>
      <w:pBdr>
        <w:top w:val="single" w:sz="4" w:space="12" w:color="auto"/>
      </w:pBdr>
      <w:spacing w:before="240"/>
      <w:ind w:right="360"/>
    </w:pPr>
    <w:hyperlink r:id="rId1" w:history="1">
      <w:r w:rsidR="00A61E7E">
        <w:rPr>
          <w:rStyle w:val="Hyperlink"/>
          <w:rFonts w:ascii="Trebuchet MS" w:hAnsi="Trebuchet MS"/>
          <w:b/>
          <w:bCs/>
          <w:sz w:val="16"/>
          <w:u w:val="none"/>
        </w:rPr>
        <w:t>www.teachSam.de</w:t>
      </w:r>
    </w:hyperlink>
    <w:r w:rsidR="00A61E7E">
      <w:rPr>
        <w:rFonts w:ascii="Trebuchet MS" w:hAnsi="Trebuchet MS"/>
        <w:sz w:val="16"/>
      </w:rPr>
      <w:t xml:space="preserve"> - Lehren und Lernen online </w:t>
    </w:r>
    <w:r w:rsidR="00A61E7E">
      <w:rPr>
        <w:rFonts w:ascii="Trebuchet MS" w:hAnsi="Trebuchet MS"/>
        <w:sz w:val="16"/>
      </w:rPr>
      <w:tab/>
    </w:r>
    <w:r w:rsidR="00A61E7E">
      <w:rPr>
        <w:rFonts w:ascii="Trebuchet MS" w:hAnsi="Trebuchet MS"/>
        <w:sz w:val="16"/>
      </w:rPr>
      <w:tab/>
      <w:t>© teachSam – Alle Rechte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0020" w14:textId="77777777" w:rsidR="00434328" w:rsidRDefault="00434328">
      <w:pPr>
        <w:spacing w:after="0"/>
      </w:pPr>
      <w:r>
        <w:separator/>
      </w:r>
    </w:p>
  </w:footnote>
  <w:footnote w:type="continuationSeparator" w:id="0">
    <w:p w14:paraId="6965907D" w14:textId="77777777" w:rsidR="00434328" w:rsidRDefault="00434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7D73" w14:textId="13F3CDDB" w:rsidR="00593A0B" w:rsidRPr="00593A0B" w:rsidRDefault="00593A0B" w:rsidP="00593A0B">
    <w:pPr>
      <w:pStyle w:val="Kopfzeile"/>
      <w:tabs>
        <w:tab w:val="clear" w:pos="4536"/>
        <w:tab w:val="center" w:pos="5245"/>
        <w:tab w:val="left" w:pos="7230"/>
      </w:tabs>
      <w:ind w:firstLine="4248"/>
      <w:rPr>
        <w:rFonts w:ascii="Cambria" w:hAnsi="Cambria"/>
      </w:rPr>
    </w:pPr>
    <w:r w:rsidRPr="00593A0B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14A19A6A" wp14:editId="16ADA2E3">
          <wp:simplePos x="0" y="0"/>
          <wp:positionH relativeFrom="column">
            <wp:posOffset>4340225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F">
      <w:rPr>
        <w:rFonts w:ascii="Cambria" w:hAnsi="Cambria"/>
      </w:rPr>
      <w:t xml:space="preserve">            </w:t>
    </w:r>
    <w:r w:rsidRPr="00593A0B">
      <w:rPr>
        <w:rFonts w:ascii="Cambria" w:hAnsi="Cambria"/>
      </w:rPr>
      <w:t>teachSam-OER 2019</w:t>
    </w:r>
  </w:p>
  <w:p w14:paraId="6A89686F" w14:textId="77777777" w:rsidR="00A61E7E" w:rsidRPr="00593A0B" w:rsidRDefault="00A61E7E" w:rsidP="00593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E181" w14:textId="77777777" w:rsidR="00A61E7E" w:rsidRPr="00D26DF6" w:rsidRDefault="00A61E7E" w:rsidP="00377AFF">
    <w:pPr>
      <w:pStyle w:val="Kopfzeile"/>
      <w:pBdr>
        <w:bottom w:val="single" w:sz="4" w:space="6" w:color="auto"/>
      </w:pBdr>
      <w:jc w:val="right"/>
      <w:rPr>
        <w:rFonts w:ascii="Trebuchet MS" w:hAnsi="Trebuchet MS"/>
        <w:sz w:val="16"/>
      </w:rPr>
    </w:pPr>
    <w:r w:rsidRPr="00D26DF6">
      <w:rPr>
        <w:rFonts w:ascii="Trebuchet MS" w:hAnsi="Trebuchet MS"/>
        <w:sz w:val="16"/>
      </w:rPr>
      <w:t>t</w:t>
    </w:r>
    <w:r>
      <w:rPr>
        <w:rFonts w:ascii="Trebuchet MS" w:hAnsi="Trebuchet MS"/>
        <w:sz w:val="16"/>
      </w:rPr>
      <w:t>eachSam-text+</w:t>
    </w:r>
  </w:p>
  <w:p w14:paraId="63DAF4FE" w14:textId="77777777" w:rsidR="00A61E7E" w:rsidRPr="009330C3" w:rsidRDefault="00A61E7E" w:rsidP="00377AFF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7D57"/>
    <w:multiLevelType w:val="multilevel"/>
    <w:tmpl w:val="1872564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5E3118"/>
    <w:multiLevelType w:val="multilevel"/>
    <w:tmpl w:val="5750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F78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55A5C"/>
    <w:multiLevelType w:val="hybridMultilevel"/>
    <w:tmpl w:val="74CC4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7DF9"/>
    <w:multiLevelType w:val="hybridMultilevel"/>
    <w:tmpl w:val="22D6F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D87"/>
    <w:multiLevelType w:val="hybridMultilevel"/>
    <w:tmpl w:val="44BEA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578"/>
    <w:multiLevelType w:val="multilevel"/>
    <w:tmpl w:val="86C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5142C"/>
    <w:multiLevelType w:val="multilevel"/>
    <w:tmpl w:val="FD8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E7D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C646E0"/>
    <w:multiLevelType w:val="multilevel"/>
    <w:tmpl w:val="646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12DEB"/>
    <w:multiLevelType w:val="multilevel"/>
    <w:tmpl w:val="A26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84698"/>
    <w:multiLevelType w:val="multilevel"/>
    <w:tmpl w:val="F34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868D5"/>
    <w:multiLevelType w:val="multilevel"/>
    <w:tmpl w:val="E12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F749C"/>
    <w:multiLevelType w:val="singleLevel"/>
    <w:tmpl w:val="9DAEC674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15" w15:restartNumberingAfterBreak="0">
    <w:nsid w:val="5F103820"/>
    <w:multiLevelType w:val="multilevel"/>
    <w:tmpl w:val="23C20BCE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a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i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A922499"/>
    <w:multiLevelType w:val="hybridMultilevel"/>
    <w:tmpl w:val="88908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35676"/>
    <w:multiLevelType w:val="multilevel"/>
    <w:tmpl w:val="4D7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F2E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CC5B4E"/>
    <w:multiLevelType w:val="multilevel"/>
    <w:tmpl w:val="05A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86FFC"/>
    <w:multiLevelType w:val="hybridMultilevel"/>
    <w:tmpl w:val="EFFE743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CF21A97"/>
    <w:multiLevelType w:val="multilevel"/>
    <w:tmpl w:val="AECA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B1C5E"/>
    <w:multiLevelType w:val="multilevel"/>
    <w:tmpl w:val="CC0E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9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2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AB"/>
    <w:rsid w:val="00026B79"/>
    <w:rsid w:val="00092433"/>
    <w:rsid w:val="000B5DE6"/>
    <w:rsid w:val="000D2784"/>
    <w:rsid w:val="0010425D"/>
    <w:rsid w:val="001106FB"/>
    <w:rsid w:val="00112C93"/>
    <w:rsid w:val="001558EB"/>
    <w:rsid w:val="00162304"/>
    <w:rsid w:val="00167ADF"/>
    <w:rsid w:val="001C203D"/>
    <w:rsid w:val="0021754C"/>
    <w:rsid w:val="00223CB5"/>
    <w:rsid w:val="00245938"/>
    <w:rsid w:val="00256403"/>
    <w:rsid w:val="002D0A1E"/>
    <w:rsid w:val="002D406A"/>
    <w:rsid w:val="003652AB"/>
    <w:rsid w:val="00373342"/>
    <w:rsid w:val="00375767"/>
    <w:rsid w:val="00377AFF"/>
    <w:rsid w:val="003827A9"/>
    <w:rsid w:val="003B27F6"/>
    <w:rsid w:val="00434328"/>
    <w:rsid w:val="00441D02"/>
    <w:rsid w:val="005421C1"/>
    <w:rsid w:val="005433B9"/>
    <w:rsid w:val="00553E7D"/>
    <w:rsid w:val="005571B9"/>
    <w:rsid w:val="00593A0B"/>
    <w:rsid w:val="005B30FB"/>
    <w:rsid w:val="005B693F"/>
    <w:rsid w:val="005D41EE"/>
    <w:rsid w:val="005E535C"/>
    <w:rsid w:val="00716619"/>
    <w:rsid w:val="007D4AD4"/>
    <w:rsid w:val="00830AAB"/>
    <w:rsid w:val="00856BD3"/>
    <w:rsid w:val="008764CD"/>
    <w:rsid w:val="00877134"/>
    <w:rsid w:val="008A493A"/>
    <w:rsid w:val="008C7A1A"/>
    <w:rsid w:val="008D2D6B"/>
    <w:rsid w:val="008F7146"/>
    <w:rsid w:val="00916694"/>
    <w:rsid w:val="0093273D"/>
    <w:rsid w:val="009A21DA"/>
    <w:rsid w:val="009B54E2"/>
    <w:rsid w:val="00A03ED9"/>
    <w:rsid w:val="00A202E8"/>
    <w:rsid w:val="00A246E4"/>
    <w:rsid w:val="00A3414D"/>
    <w:rsid w:val="00A61E7E"/>
    <w:rsid w:val="00A6695D"/>
    <w:rsid w:val="00B2546A"/>
    <w:rsid w:val="00B94606"/>
    <w:rsid w:val="00BB548A"/>
    <w:rsid w:val="00C81008"/>
    <w:rsid w:val="00CA5D7B"/>
    <w:rsid w:val="00CE6B19"/>
    <w:rsid w:val="00D02EFA"/>
    <w:rsid w:val="00D117DF"/>
    <w:rsid w:val="00D14573"/>
    <w:rsid w:val="00D27502"/>
    <w:rsid w:val="00D41E4D"/>
    <w:rsid w:val="00D917F0"/>
    <w:rsid w:val="00D9511B"/>
    <w:rsid w:val="00DC6279"/>
    <w:rsid w:val="00DD03F2"/>
    <w:rsid w:val="00DD282A"/>
    <w:rsid w:val="00E04A49"/>
    <w:rsid w:val="00E47292"/>
    <w:rsid w:val="00E60290"/>
    <w:rsid w:val="00E90C10"/>
    <w:rsid w:val="00EF43E6"/>
    <w:rsid w:val="00F35FF8"/>
    <w:rsid w:val="00F96299"/>
    <w:rsid w:val="00FA4EA8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4BCE6"/>
  <w15:chartTrackingRefBased/>
  <w15:docId w15:val="{BC081F01-E334-4EFF-A078-6CE2883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60"/>
      <w:outlineLvl w:val="1"/>
    </w:pPr>
    <w:rPr>
      <w:rFonts w:ascii="Arial" w:hAnsi="Arial"/>
      <w:b/>
      <w:i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03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Textkrper2">
    <w:name w:val="Body Text 2"/>
    <w:basedOn w:val="Standard"/>
    <w:link w:val="Textkrper2Zchn"/>
    <w:pPr>
      <w:spacing w:before="120" w:line="360" w:lineRule="auto"/>
      <w:jc w:val="both"/>
    </w:pPr>
  </w:style>
  <w:style w:type="character" w:styleId="Zeilennummer">
    <w:name w:val="line number"/>
    <w:basedOn w:val="Absatz-Standardschriftart"/>
    <w:rsid w:val="00B2546A"/>
    <w:rPr>
      <w:rFonts w:ascii="Cambria" w:hAnsi="Cambria"/>
      <w:sz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Arbeitsanregung">
    <w:name w:val="Arbeitsanregung"/>
    <w:basedOn w:val="Standard"/>
    <w:pPr>
      <w:suppressLineNumbers/>
      <w:spacing w:after="0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before="120"/>
      <w:jc w:val="both"/>
    </w:pPr>
    <w:rPr>
      <w:rFonts w:ascii="Arial" w:hAnsi="Arial"/>
      <w:i/>
      <w:vanish/>
      <w:sz w:val="16"/>
      <w:szCs w:val="20"/>
    </w:rPr>
  </w:style>
  <w:style w:type="paragraph" w:styleId="Funotentext">
    <w:name w:val="footnote text"/>
    <w:basedOn w:val="Standard"/>
    <w:link w:val="FunotentextZchn"/>
    <w:semiHidden/>
    <w:pPr>
      <w:spacing w:after="0"/>
    </w:pPr>
    <w:rPr>
      <w:rFonts w:ascii="Times New Roman" w:hAnsi="Times New Roman"/>
      <w:szCs w:val="20"/>
    </w:rPr>
  </w:style>
  <w:style w:type="paragraph" w:styleId="Textkrper3">
    <w:name w:val="Body Text 3"/>
    <w:basedOn w:val="Standard"/>
    <w:pPr>
      <w:spacing w:before="120" w:line="360" w:lineRule="auto"/>
      <w:jc w:val="both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uiPriority w:val="39"/>
    <w:pPr>
      <w:suppressLineNumbers/>
      <w:tabs>
        <w:tab w:val="right" w:leader="dot" w:pos="7928"/>
      </w:tabs>
    </w:pPr>
    <w:rPr>
      <w:noProof/>
      <w:szCs w:val="28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KopfzeileZchn">
    <w:name w:val="Kopfzeile Zchn"/>
    <w:link w:val="Kopfzeile"/>
    <w:rsid w:val="00A61E7E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A61E7E"/>
    <w:rPr>
      <w:rFonts w:ascii="Verdana" w:hAnsi="Verdana"/>
      <w:szCs w:val="24"/>
    </w:rPr>
  </w:style>
  <w:style w:type="character" w:customStyle="1" w:styleId="Textkrper2Zchn">
    <w:name w:val="Textkörper 2 Zchn"/>
    <w:link w:val="Textkrper2"/>
    <w:rsid w:val="00A61E7E"/>
    <w:rPr>
      <w:rFonts w:ascii="Verdana" w:hAnsi="Verdana"/>
      <w:szCs w:val="24"/>
    </w:rPr>
  </w:style>
  <w:style w:type="character" w:customStyle="1" w:styleId="FunotentextZchn">
    <w:name w:val="Fußnotentext Zchn"/>
    <w:link w:val="Funotentext"/>
    <w:semiHidden/>
    <w:rsid w:val="00A61E7E"/>
  </w:style>
  <w:style w:type="character" w:customStyle="1" w:styleId="apple-converted-space">
    <w:name w:val="apple-converted-space"/>
    <w:rsid w:val="001558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0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100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03F2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styleId="Fett">
    <w:name w:val="Strong"/>
    <w:basedOn w:val="Absatz-Standardschriftart"/>
    <w:uiPriority w:val="22"/>
    <w:qFormat/>
    <w:rsid w:val="00DD03F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46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2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eachsam.de/deutsch/d_literatur/d_gat/d_epik/epik0.htm" TargetMode="External"/><Relationship Id="rId18" Type="http://schemas.openxmlformats.org/officeDocument/2006/relationships/hyperlink" Target="http://www.teachsam.de/deutsch/d_literatur/d_gat/d_epik/strukt/zeit/zeit_3_2.htm" TargetMode="External"/><Relationship Id="rId26" Type="http://schemas.openxmlformats.org/officeDocument/2006/relationships/hyperlink" Target="http://www.teachsam.de/deutsch/d_literatur/d_gat/d_epik/strukt/zeit/zeit_5_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achsam.de/deutsch/d_literatur/d_gat/d_epik/strukt/zeit/zeit_3_3.htm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teachsam.de/deutsch/d_literatur/d_gat/d_epik/strukt/zeit/zeit0.htm" TargetMode="External"/><Relationship Id="rId17" Type="http://schemas.openxmlformats.org/officeDocument/2006/relationships/hyperlink" Target="http://www.teachsam.de/deutsch/glossar_deu_g.htm" TargetMode="External"/><Relationship Id="rId25" Type="http://schemas.openxmlformats.org/officeDocument/2006/relationships/hyperlink" Target="http://www.teachsam.de/deutsch/d_literatur/d_gat/d_epik/strukt/zeit/zeit_5_3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achsam.de/deutsch/glossar_deu_e.htm" TargetMode="External"/><Relationship Id="rId20" Type="http://schemas.openxmlformats.org/officeDocument/2006/relationships/hyperlink" Target="http://www.teachsam.de/deutsch/d_literatur/d_gat/d_epik/strukt/zeit/zeit_3_3.htm" TargetMode="External"/><Relationship Id="rId29" Type="http://schemas.openxmlformats.org/officeDocument/2006/relationships/hyperlink" Target="http://www.teachsam.de/deutsch/d_literatur/d_gat/d_epik/strukt/zeit/zeit_5_4_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teachsam.de/deutsch/glossar_deu_e.htm" TargetMode="External"/><Relationship Id="rId32" Type="http://schemas.openxmlformats.org/officeDocument/2006/relationships/hyperlink" Target="http://www.teachsam.de/quelle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sam.de/deutsch/d_literatur/d_gat/d_epik/strukt/zeit/zeit_3.htm" TargetMode="External"/><Relationship Id="rId23" Type="http://schemas.openxmlformats.org/officeDocument/2006/relationships/hyperlink" Target="http://www.teachsam.de/deutsch/glossar_deu_g.htm" TargetMode="External"/><Relationship Id="rId28" Type="http://schemas.openxmlformats.org/officeDocument/2006/relationships/hyperlink" Target="http://www.teachsam.de/deutsch/d_literatur/d_gat/d_epik/strukt/zeit/zeit_5_4_1.ht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eachsam.de/deutsch/d_literatur/d_gat/d_epik/strukt/zeit/zeit_3_3.htm" TargetMode="External"/><Relationship Id="rId31" Type="http://schemas.openxmlformats.org/officeDocument/2006/relationships/hyperlink" Target="http://www.teachsam.de/deutsch/d_literatur/d_gat/d_epik/strukt/zeit/zeit_4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yperlink" Target="http://www.teachsam.de/deutsch/d_literatur/d_gat/d_epik/strukt/zeit/zeit_5.htm" TargetMode="External"/><Relationship Id="rId27" Type="http://schemas.openxmlformats.org/officeDocument/2006/relationships/hyperlink" Target="http://www.teachsam.de/deutsch/d_literatur/d_gat/d_epik/strukt/zeit/zeit_5_4.htm" TargetMode="External"/><Relationship Id="rId30" Type="http://schemas.openxmlformats.org/officeDocument/2006/relationships/hyperlink" Target="http://www.teachsam.de/deutsch/d_literatur/d_gat/d_epik/strukt/zeit/zeit_5_4_3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Sa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513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Das Fliegenpapier</vt:lpstr>
      <vt:lpstr>Analyse der Zeitgestaltung in erzählenden Texten Leitfragen</vt:lpstr>
      <vt:lpstr/>
    </vt:vector>
  </TitlesOfParts>
  <Company>xxx</Company>
  <LinksUpToDate>false</LinksUpToDate>
  <CharactersWithSpaces>3739</CharactersWithSpaces>
  <SharedDoc>false</SharedDoc>
  <HLinks>
    <vt:vector size="36" baseType="variant">
      <vt:variant>
        <vt:i4>8126508</vt:i4>
      </vt:variant>
      <vt:variant>
        <vt:i4>8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6160449</vt:i4>
      </vt:variant>
      <vt:variant>
        <vt:i4>-1</vt:i4>
      </vt:variant>
      <vt:variant>
        <vt:i4>1027</vt:i4>
      </vt:variant>
      <vt:variant>
        <vt:i4>4</vt:i4>
      </vt:variant>
      <vt:variant>
        <vt:lpwstr>http://www.amazon.de/exec/obidos/ASIN/3453148665/teachsam</vt:lpwstr>
      </vt:variant>
      <vt:variant>
        <vt:lpwstr/>
      </vt:variant>
      <vt:variant>
        <vt:i4>5308494</vt:i4>
      </vt:variant>
      <vt:variant>
        <vt:i4>-1</vt:i4>
      </vt:variant>
      <vt:variant>
        <vt:i4>1028</vt:i4>
      </vt:variant>
      <vt:variant>
        <vt:i4>4</vt:i4>
      </vt:variant>
      <vt:variant>
        <vt:lpwstr>http://www.amazon.de/exec/obidos/ASIN/3423310049/teachsam</vt:lpwstr>
      </vt:variant>
      <vt:variant>
        <vt:lpwstr/>
      </vt:variant>
      <vt:variant>
        <vt:i4>1704000</vt:i4>
      </vt:variant>
      <vt:variant>
        <vt:i4>-1</vt:i4>
      </vt:variant>
      <vt:variant>
        <vt:i4>1029</vt:i4>
      </vt:variant>
      <vt:variant>
        <vt:i4>4</vt:i4>
      </vt:variant>
      <vt:variant>
        <vt:lpwstr>http://www.amazon.de/exec/obidos/ASIN/378311795X/teachsam</vt:lpwstr>
      </vt:variant>
      <vt:variant>
        <vt:lpwstr/>
      </vt:variant>
      <vt:variant>
        <vt:i4>5898318</vt:i4>
      </vt:variant>
      <vt:variant>
        <vt:i4>-1</vt:i4>
      </vt:variant>
      <vt:variant>
        <vt:i4>1030</vt:i4>
      </vt:variant>
      <vt:variant>
        <vt:i4>4</vt:i4>
      </vt:variant>
      <vt:variant>
        <vt:lpwstr>http://www.amazon.de/exec/obidos/ASIN/3518366718/teachsam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Fliegenpapier</dc:title>
  <dc:subject/>
  <dc:creator>Egle</dc:creator>
  <cp:keywords/>
  <cp:lastModifiedBy>Gert Egle</cp:lastModifiedBy>
  <cp:revision>3</cp:revision>
  <cp:lastPrinted>2019-12-16T07:22:00Z</cp:lastPrinted>
  <dcterms:created xsi:type="dcterms:W3CDTF">2019-12-16T08:26:00Z</dcterms:created>
  <dcterms:modified xsi:type="dcterms:W3CDTF">2019-12-16T08:37:00Z</dcterms:modified>
</cp:coreProperties>
</file>