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C3CDC" w14:textId="280B7A95" w:rsidR="00333DFD" w:rsidRPr="00333DFD" w:rsidRDefault="00C83CF3" w:rsidP="00333DFD">
      <w:pPr>
        <w:rPr>
          <w:b/>
          <w:sz w:val="32"/>
        </w:rPr>
      </w:pPr>
      <w:r>
        <w:rPr>
          <w:b/>
          <w:sz w:val="32"/>
        </w:rPr>
        <w:t>Bildbereich und Sachbereich</w:t>
      </w:r>
    </w:p>
    <w:p w14:paraId="0D432657" w14:textId="6AE89050" w:rsidR="00E12B6C" w:rsidRPr="000912E9" w:rsidRDefault="00021EB0" w:rsidP="00A822DE">
      <w:pPr>
        <w:spacing w:after="240"/>
        <w:rPr>
          <w:sz w:val="22"/>
        </w:rPr>
      </w:pPr>
      <w:r>
        <w:rPr>
          <w:b/>
          <w:sz w:val="24"/>
        </w:rPr>
        <w:t xml:space="preserve">Franz Kafka, </w:t>
      </w:r>
      <w:r w:rsidR="008A145A">
        <w:rPr>
          <w:b/>
          <w:sz w:val="24"/>
        </w:rPr>
        <w:t>Vor dem Gesetz</w:t>
      </w:r>
    </w:p>
    <w:p w14:paraId="71F34664" w14:textId="77777777" w:rsidR="00D327EA" w:rsidRPr="000912E9" w:rsidRDefault="00D327EA" w:rsidP="007D56D8">
      <w:pPr>
        <w:ind w:firstLine="709"/>
        <w:rPr>
          <w:sz w:val="32"/>
          <w:szCs w:val="22"/>
        </w:rPr>
        <w:sectPr w:rsidR="00D327EA" w:rsidRPr="000912E9" w:rsidSect="003016EC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260F8827" w14:textId="39C9B8EF" w:rsidR="00C83CF3" w:rsidRDefault="00C83CF3" w:rsidP="00C83CF3">
      <w:r>
        <w:lastRenderedPageBreak/>
        <w:t xml:space="preserve">Das Gesetz wird in Kafkas </w:t>
      </w:r>
      <w:r>
        <w:t xml:space="preserve">Text </w:t>
      </w:r>
      <w:r>
        <w:t>"Vor dem Gesetz" mit folgenden Textstellen beschrieben</w:t>
      </w:r>
      <w:r>
        <w:t xml:space="preserve"> (→</w:t>
      </w:r>
      <w:hyperlink r:id="rId13" w:history="1">
        <w:r w:rsidRPr="00622FA1">
          <w:rPr>
            <w:rStyle w:val="Hyperlink"/>
            <w:u w:val="none"/>
          </w:rPr>
          <w:t>teachSam-OER-Dokument</w:t>
        </w:r>
      </w:hyperlink>
      <w:r>
        <w:t>)</w:t>
      </w:r>
      <w:r>
        <w:t>:</w:t>
      </w:r>
    </w:p>
    <w:p w14:paraId="3CE7027B" w14:textId="77777777" w:rsidR="00C83CF3" w:rsidRDefault="00C83CF3" w:rsidP="00C83CF3"/>
    <w:p w14:paraId="0556F903" w14:textId="7B01FF5A" w:rsidR="00C83CF3" w:rsidRDefault="00C83CF3" w:rsidP="00C83CF3">
      <w:pPr>
        <w:numPr>
          <w:ilvl w:val="0"/>
          <w:numId w:val="23"/>
        </w:numPr>
        <w:spacing w:after="120"/>
      </w:pPr>
      <w:r>
        <w:t>vor ihm steht ein Türhüter</w:t>
      </w:r>
      <w:r w:rsidR="00CD021C">
        <w:t xml:space="preserve"> (</w:t>
      </w:r>
      <w:proofErr w:type="gramStart"/>
      <w:r w:rsidR="00CD021C" w:rsidRPr="00CD021C">
        <w:rPr>
          <w:color w:val="D9D9D9" w:themeColor="background1" w:themeShade="D9"/>
        </w:rPr>
        <w:t>………….</w:t>
      </w:r>
      <w:r w:rsidR="00CD021C">
        <w:t>)</w:t>
      </w:r>
      <w:proofErr w:type="gramEnd"/>
    </w:p>
    <w:p w14:paraId="749B90C6" w14:textId="223FE9F6" w:rsidR="00C83CF3" w:rsidRDefault="00C83CF3" w:rsidP="00C83CF3">
      <w:pPr>
        <w:numPr>
          <w:ilvl w:val="0"/>
          <w:numId w:val="23"/>
        </w:numPr>
        <w:spacing w:after="120"/>
      </w:pPr>
      <w:r>
        <w:t>der Mann bittet um Eintritt in das Gesetz</w:t>
      </w:r>
      <w:r w:rsidR="00CD021C">
        <w:t xml:space="preserve"> </w:t>
      </w:r>
      <w:r w:rsidR="00CD021C">
        <w:t>(</w:t>
      </w:r>
      <w:proofErr w:type="gramStart"/>
      <w:r w:rsidR="00CD021C" w:rsidRPr="00CD021C">
        <w:rPr>
          <w:color w:val="D9D9D9" w:themeColor="background1" w:themeShade="D9"/>
        </w:rPr>
        <w:t>………….</w:t>
      </w:r>
      <w:r w:rsidR="00CD021C">
        <w:t>)</w:t>
      </w:r>
      <w:proofErr w:type="gramEnd"/>
    </w:p>
    <w:p w14:paraId="0F0DEDF9" w14:textId="42318C19" w:rsidR="00C83CF3" w:rsidRDefault="00C83CF3" w:rsidP="00C83CF3">
      <w:pPr>
        <w:numPr>
          <w:ilvl w:val="0"/>
          <w:numId w:val="23"/>
        </w:numPr>
        <w:spacing w:after="120"/>
      </w:pPr>
      <w:r>
        <w:t>das Tor zum Gesetz steht offen wie immer</w:t>
      </w:r>
      <w:r w:rsidR="00CD021C">
        <w:t xml:space="preserve"> </w:t>
      </w:r>
      <w:r w:rsidR="00CD021C">
        <w:t>(</w:t>
      </w:r>
      <w:proofErr w:type="gramStart"/>
      <w:r w:rsidR="00CD021C" w:rsidRPr="00CD021C">
        <w:rPr>
          <w:color w:val="D9D9D9" w:themeColor="background1" w:themeShade="D9"/>
        </w:rPr>
        <w:t>………….</w:t>
      </w:r>
      <w:r w:rsidR="00CD021C">
        <w:t>)</w:t>
      </w:r>
      <w:proofErr w:type="gramEnd"/>
    </w:p>
    <w:p w14:paraId="246F2E78" w14:textId="66E240BA" w:rsidR="00C83CF3" w:rsidRDefault="00C83CF3" w:rsidP="00C83CF3">
      <w:pPr>
        <w:numPr>
          <w:ilvl w:val="0"/>
          <w:numId w:val="23"/>
        </w:numPr>
        <w:spacing w:after="120"/>
      </w:pPr>
      <w:r>
        <w:t>vor dem Gesetz sind unzählige Säle mit Türhütern, einer mächtiger als der andere</w:t>
      </w:r>
      <w:r w:rsidR="00CD021C">
        <w:t xml:space="preserve"> </w:t>
      </w:r>
      <w:r w:rsidR="00CD021C">
        <w:t>(</w:t>
      </w:r>
      <w:proofErr w:type="gramStart"/>
      <w:r w:rsidR="00CD021C" w:rsidRPr="00CD021C">
        <w:rPr>
          <w:color w:val="D9D9D9" w:themeColor="background1" w:themeShade="D9"/>
        </w:rPr>
        <w:t>………….</w:t>
      </w:r>
      <w:r w:rsidR="00CD021C">
        <w:t>)</w:t>
      </w:r>
      <w:proofErr w:type="gramEnd"/>
    </w:p>
    <w:p w14:paraId="5856703C" w14:textId="158FB655" w:rsidR="00C83CF3" w:rsidRDefault="00C83CF3" w:rsidP="00C83CF3">
      <w:pPr>
        <w:numPr>
          <w:ilvl w:val="0"/>
          <w:numId w:val="23"/>
        </w:numPr>
        <w:spacing w:after="120"/>
      </w:pPr>
      <w:r>
        <w:t>das Gesetz soll doch jedem und immer zugänglich sein (denkt der Mann)</w:t>
      </w:r>
      <w:r w:rsidR="00CD021C">
        <w:t xml:space="preserve"> </w:t>
      </w:r>
      <w:r w:rsidR="00CD021C">
        <w:t>(</w:t>
      </w:r>
      <w:proofErr w:type="gramStart"/>
      <w:r w:rsidR="00CD021C" w:rsidRPr="00CD021C">
        <w:rPr>
          <w:color w:val="D9D9D9" w:themeColor="background1" w:themeShade="D9"/>
        </w:rPr>
        <w:t>………….</w:t>
      </w:r>
      <w:r w:rsidR="00CD021C">
        <w:t>)</w:t>
      </w:r>
      <w:proofErr w:type="gramEnd"/>
    </w:p>
    <w:p w14:paraId="071C81F2" w14:textId="0A519490" w:rsidR="00C83CF3" w:rsidRDefault="00C83CF3" w:rsidP="00C83CF3">
      <w:pPr>
        <w:numPr>
          <w:ilvl w:val="0"/>
          <w:numId w:val="23"/>
        </w:numPr>
        <w:spacing w:after="120"/>
      </w:pPr>
      <w:r>
        <w:t>aus der Türe des Gesetzes bricht unverlöschlicher Glanz</w:t>
      </w:r>
      <w:r w:rsidR="00CD021C">
        <w:t xml:space="preserve"> </w:t>
      </w:r>
      <w:r w:rsidR="00CD021C">
        <w:t>(</w:t>
      </w:r>
      <w:proofErr w:type="gramStart"/>
      <w:r w:rsidR="00CD021C" w:rsidRPr="00CD021C">
        <w:rPr>
          <w:color w:val="D9D9D9" w:themeColor="background1" w:themeShade="D9"/>
        </w:rPr>
        <w:t>………….</w:t>
      </w:r>
      <w:r w:rsidR="00CD021C">
        <w:t>)</w:t>
      </w:r>
      <w:proofErr w:type="gramEnd"/>
    </w:p>
    <w:p w14:paraId="6BB1D3B7" w14:textId="4E5A4BF7" w:rsidR="00C83CF3" w:rsidRDefault="00C83CF3" w:rsidP="00C83CF3">
      <w:pPr>
        <w:numPr>
          <w:ilvl w:val="0"/>
          <w:numId w:val="23"/>
        </w:numPr>
        <w:spacing w:after="120"/>
      </w:pPr>
      <w:r>
        <w:t>"alle streben doch nach dem Gesetz" (sagt der Mann)</w:t>
      </w:r>
      <w:r w:rsidR="00CD021C">
        <w:t xml:space="preserve"> </w:t>
      </w:r>
      <w:r w:rsidR="00CD021C">
        <w:t>(</w:t>
      </w:r>
      <w:proofErr w:type="gramStart"/>
      <w:r w:rsidR="00CD021C" w:rsidRPr="00CD021C">
        <w:rPr>
          <w:color w:val="D9D9D9" w:themeColor="background1" w:themeShade="D9"/>
        </w:rPr>
        <w:t>………….</w:t>
      </w:r>
      <w:r w:rsidR="00CD021C">
        <w:t>)</w:t>
      </w:r>
      <w:proofErr w:type="gramEnd"/>
    </w:p>
    <w:p w14:paraId="7F548F98" w14:textId="792133F2" w:rsidR="00C83CF3" w:rsidRDefault="00C83CF3" w:rsidP="00C83CF3">
      <w:pPr>
        <w:numPr>
          <w:ilvl w:val="0"/>
          <w:numId w:val="23"/>
        </w:numPr>
        <w:spacing w:after="120"/>
      </w:pPr>
      <w:r>
        <w:t xml:space="preserve">der Eingang zum Gesetz ist nur für einen einzelnen bestimmt </w:t>
      </w:r>
      <w:r w:rsidR="00CD021C">
        <w:t>(</w:t>
      </w:r>
      <w:proofErr w:type="gramStart"/>
      <w:r w:rsidR="00CD021C" w:rsidRPr="00CD021C">
        <w:rPr>
          <w:color w:val="D9D9D9" w:themeColor="background1" w:themeShade="D9"/>
        </w:rPr>
        <w:t>………….</w:t>
      </w:r>
      <w:r w:rsidR="00CD021C">
        <w:t>)</w:t>
      </w:r>
      <w:proofErr w:type="gramEnd"/>
    </w:p>
    <w:p w14:paraId="3DF9D455" w14:textId="0887B321" w:rsidR="00C83CF3" w:rsidRDefault="00C83CF3" w:rsidP="00C83CF3">
      <w:pPr>
        <w:numPr>
          <w:ilvl w:val="0"/>
          <w:numId w:val="23"/>
        </w:numPr>
        <w:spacing w:after="120"/>
      </w:pPr>
      <w:r>
        <w:t xml:space="preserve"> …</w:t>
      </w:r>
    </w:p>
    <w:p w14:paraId="58EFA199" w14:textId="2D742486" w:rsidR="00C83CF3" w:rsidRDefault="00C83CF3" w:rsidP="00C83CF3">
      <w:pPr>
        <w:numPr>
          <w:ilvl w:val="0"/>
          <w:numId w:val="23"/>
        </w:numPr>
        <w:spacing w:after="120"/>
      </w:pPr>
      <w:r>
        <w:t>…</w:t>
      </w:r>
    </w:p>
    <w:p w14:paraId="17AC099F" w14:textId="6E315DD4" w:rsidR="00C83CF3" w:rsidRDefault="00C83CF3" w:rsidP="00C83CF3">
      <w:pPr>
        <w:spacing w:after="120"/>
      </w:pPr>
      <w:r>
        <w:t xml:space="preserve">In der literaturwissenschaftlichen Literatur wird das, wofür das Gesetz in Kafkas Text steht, unterschiedlich gesehen, wie aus der nachfolgenden Übersicht hervorgeht. </w:t>
      </w:r>
    </w:p>
    <w:bookmarkStart w:id="0" w:name="_MON_1100627608"/>
    <w:bookmarkStart w:id="1" w:name="_MON_1100628094"/>
    <w:bookmarkEnd w:id="0"/>
    <w:bookmarkEnd w:id="1"/>
    <w:p w14:paraId="6A15C7E8" w14:textId="77777777" w:rsidR="00C83CF3" w:rsidRDefault="00C83CF3" w:rsidP="00C83CF3">
      <w:r>
        <w:object w:dxaOrig="10110" w:dyaOrig="5250" w14:anchorId="55C5F3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9.45pt;height:238.45pt" o:ole="">
            <v:imagedata r:id="rId14" o:title=""/>
          </v:shape>
          <o:OLEObject Type="Embed" ProgID="Word.Picture.8" ShapeID="_x0000_i1027" DrawAspect="Content" ObjectID="_1453894895" r:id="rId15"/>
        </w:object>
      </w:r>
    </w:p>
    <w:p w14:paraId="679EFBDC" w14:textId="77777777" w:rsidR="00C83CF3" w:rsidRPr="00FE4A50" w:rsidRDefault="00C83CF3" w:rsidP="00C83CF3">
      <w:pPr>
        <w:rPr>
          <w:sz w:val="4"/>
        </w:rPr>
      </w:pPr>
    </w:p>
    <w:p w14:paraId="59310E19" w14:textId="77777777" w:rsidR="00C83CF3" w:rsidRPr="00C83CF3" w:rsidRDefault="00C83CF3" w:rsidP="00C83CF3">
      <w:pPr>
        <w:rPr>
          <w:rFonts w:asciiTheme="majorHAnsi" w:hAnsiTheme="majorHAnsi"/>
          <w:b/>
          <w:sz w:val="22"/>
          <w:szCs w:val="22"/>
        </w:rPr>
      </w:pPr>
      <w:r w:rsidRPr="00C83CF3">
        <w:rPr>
          <w:rFonts w:asciiTheme="majorHAnsi" w:hAnsiTheme="majorHAnsi"/>
          <w:b/>
          <w:sz w:val="22"/>
          <w:szCs w:val="22"/>
        </w:rPr>
        <w:t>Arbeitsanregungen:</w:t>
      </w:r>
    </w:p>
    <w:p w14:paraId="49F6B37E" w14:textId="77777777" w:rsidR="00C83CF3" w:rsidRPr="009F0F19" w:rsidRDefault="00C83CF3" w:rsidP="00C83CF3">
      <w:pPr>
        <w:rPr>
          <w:b/>
        </w:rPr>
      </w:pPr>
    </w:p>
    <w:p w14:paraId="297FB4AC" w14:textId="4C7C645C" w:rsidR="00CD021C" w:rsidRDefault="00CD021C" w:rsidP="00C83CF3">
      <w:pPr>
        <w:pStyle w:val="Listenabsatz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Ergänzen Sie die obige Liste der Textstellen durch die Angabe eines korrekten Textbelegs. Verwenden Sie dazu das </w:t>
      </w:r>
      <w:hyperlink r:id="rId16" w:history="1">
        <w:r w:rsidRPr="00622FA1">
          <w:rPr>
            <w:rStyle w:val="Hyperlink"/>
            <w:rFonts w:asciiTheme="majorHAnsi" w:hAnsiTheme="majorHAnsi"/>
            <w:sz w:val="22"/>
            <w:szCs w:val="22"/>
            <w:u w:val="none"/>
          </w:rPr>
          <w:t>teachSam-OER-Dokument zu Kafkas Text</w:t>
        </w:r>
      </w:hyperlink>
      <w:r>
        <w:rPr>
          <w:rFonts w:asciiTheme="majorHAnsi" w:hAnsiTheme="majorHAnsi"/>
          <w:sz w:val="22"/>
          <w:szCs w:val="22"/>
        </w:rPr>
        <w:t>. Markieren Sie darin die entsprechende Textstelle.</w:t>
      </w:r>
      <w:bookmarkStart w:id="2" w:name="_GoBack"/>
      <w:bookmarkEnd w:id="2"/>
    </w:p>
    <w:p w14:paraId="6C835B80" w14:textId="77777777" w:rsidR="00C83CF3" w:rsidRDefault="00C83CF3" w:rsidP="00C83CF3">
      <w:pPr>
        <w:pStyle w:val="Listenabsatz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C83CF3">
        <w:rPr>
          <w:rFonts w:asciiTheme="majorHAnsi" w:hAnsiTheme="majorHAnsi"/>
          <w:sz w:val="22"/>
          <w:szCs w:val="22"/>
        </w:rPr>
        <w:t>Wie beurteilen Sie die im Schaubild dargestellten Deutungsansätze aus der literaturwi</w:t>
      </w:r>
      <w:r w:rsidRPr="00C83CF3">
        <w:rPr>
          <w:rFonts w:asciiTheme="majorHAnsi" w:hAnsiTheme="majorHAnsi"/>
          <w:sz w:val="22"/>
          <w:szCs w:val="22"/>
        </w:rPr>
        <w:t>s</w:t>
      </w:r>
      <w:r w:rsidRPr="00C83CF3">
        <w:rPr>
          <w:rFonts w:asciiTheme="majorHAnsi" w:hAnsiTheme="majorHAnsi"/>
          <w:sz w:val="22"/>
          <w:szCs w:val="22"/>
        </w:rPr>
        <w:t>senschaftlichen Literatur?</w:t>
      </w:r>
    </w:p>
    <w:p w14:paraId="4ED0D403" w14:textId="234BC630" w:rsidR="00892896" w:rsidRDefault="00892896" w:rsidP="00C83CF3">
      <w:pPr>
        <w:pStyle w:val="Listenabsatz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Welcher der Deutungshypothesen können Sie am ehesten zustimmen?</w:t>
      </w:r>
    </w:p>
    <w:p w14:paraId="44CF7AE2" w14:textId="4A2392C8" w:rsidR="00C67781" w:rsidRPr="00FE4A50" w:rsidRDefault="00FE4A50" w:rsidP="00021EB0">
      <w:pPr>
        <w:pStyle w:val="Listenabsatz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Versuchen Sie – nach Ihrer Entscheidung – die übrigen Elemente des Bildbereichs diesem Sachbereich zuzuordnen.</w:t>
      </w:r>
    </w:p>
    <w:sectPr w:rsidR="00C67781" w:rsidRPr="00FE4A50" w:rsidSect="00D327EA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FCA2" w14:textId="77777777" w:rsidR="00227AF7" w:rsidRDefault="00227AF7" w:rsidP="003016EC">
      <w:r>
        <w:separator/>
      </w:r>
    </w:p>
  </w:endnote>
  <w:endnote w:type="continuationSeparator" w:id="0">
    <w:p w14:paraId="12353769" w14:textId="77777777" w:rsidR="00227AF7" w:rsidRDefault="00227AF7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3BDBE" w14:textId="77777777" w:rsidR="000D1314" w:rsidRPr="0022746E" w:rsidRDefault="000D1314" w:rsidP="000D1314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4384" behindDoc="0" locked="0" layoutInCell="1" allowOverlap="1" wp14:anchorId="0732EC82" wp14:editId="47A7D978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572" name="Grafik 572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 xml:space="preserve">OER Logo © 2012 Jonathas Mello, used under a Creative Commons </w:t>
    </w:r>
    <w:proofErr w:type="spellStart"/>
    <w:r w:rsidRPr="0022746E">
      <w:rPr>
        <w:rFonts w:ascii="Cambria" w:hAnsi="Cambria"/>
        <w:sz w:val="16"/>
        <w:szCs w:val="16"/>
      </w:rPr>
      <w:t>license</w:t>
    </w:r>
    <w:proofErr w:type="spellEnd"/>
    <w:r w:rsidRPr="0022746E">
      <w:rPr>
        <w:rFonts w:ascii="Cambria" w:hAnsi="Cambria"/>
        <w:sz w:val="16"/>
        <w:szCs w:val="16"/>
      </w:rPr>
      <w:t xml:space="preserve"> BY-ND</w:t>
    </w:r>
  </w:p>
  <w:p w14:paraId="61C1A301" w14:textId="0DF32D76" w:rsidR="00227AF7" w:rsidRPr="000D1314" w:rsidRDefault="00227AF7" w:rsidP="000D131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50C02" w14:textId="5097A943" w:rsidR="0026014A" w:rsidRPr="0022746E" w:rsidRDefault="0026014A" w:rsidP="0026014A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2336" behindDoc="0" locked="0" layoutInCell="1" allowOverlap="1" wp14:anchorId="354AA63C" wp14:editId="6ADEC3B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573" name="Grafik 57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 w:rsidR="00865CB4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 xml:space="preserve">OER Logo © 2012 Jonathas Mello, used under a Creative Commons </w:t>
    </w:r>
    <w:proofErr w:type="spellStart"/>
    <w:r w:rsidRPr="0022746E">
      <w:rPr>
        <w:rFonts w:ascii="Cambria" w:hAnsi="Cambria"/>
        <w:sz w:val="16"/>
        <w:szCs w:val="16"/>
      </w:rPr>
      <w:t>license</w:t>
    </w:r>
    <w:proofErr w:type="spellEnd"/>
    <w:r w:rsidRPr="0022746E">
      <w:rPr>
        <w:rFonts w:ascii="Cambria" w:hAnsi="Cambria"/>
        <w:sz w:val="16"/>
        <w:szCs w:val="16"/>
      </w:rPr>
      <w:t xml:space="preserve"> BY-ND</w:t>
    </w:r>
  </w:p>
  <w:p w14:paraId="33B42EF5" w14:textId="03B2F79C" w:rsidR="00227AF7" w:rsidRPr="00FE3D41" w:rsidRDefault="00227AF7" w:rsidP="00FE3D41">
    <w:pPr>
      <w:widowControl w:val="0"/>
      <w:autoSpaceDE w:val="0"/>
      <w:autoSpaceDN w:val="0"/>
      <w:adjustRightInd w:val="0"/>
      <w:rPr>
        <w:rFonts w:asciiTheme="majorHAnsi" w:hAnsiTheme="majorHAnsi" w:cs="Helvetica Neu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966CD" w14:textId="77777777" w:rsidR="00227AF7" w:rsidRDefault="00227AF7" w:rsidP="003016EC">
      <w:r>
        <w:separator/>
      </w:r>
    </w:p>
  </w:footnote>
  <w:footnote w:type="continuationSeparator" w:id="0">
    <w:p w14:paraId="5A17E8BB" w14:textId="77777777" w:rsidR="00227AF7" w:rsidRDefault="00227AF7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08782" w14:textId="029413BF" w:rsidR="001B6478" w:rsidRPr="003B0F77" w:rsidRDefault="00622FA1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sdt>
      <w:sdtPr>
        <w:rPr>
          <w:rFonts w:asciiTheme="majorHAnsi" w:hAnsiTheme="majorHAnsi"/>
        </w:rPr>
        <w:id w:val="193741466"/>
        <w:docPartObj>
          <w:docPartGallery w:val="Page Numbers (Margins)"/>
          <w:docPartUnique/>
        </w:docPartObj>
      </w:sdtPr>
      <w:sdtEndPr/>
      <w:sdtContent>
        <w:r w:rsidR="000D1314" w:rsidRPr="000D1314">
          <w:rPr>
            <w:rFonts w:asciiTheme="majorHAnsi" w:hAnsiTheme="majorHAnsi"/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1FCE3E63" wp14:editId="463C1A4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C18EC" w14:textId="77777777" w:rsidR="000D1314" w:rsidRDefault="000D131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E4A50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left:0;text-align:left;margin-left:6.1pt;margin-top:0;width:57.3pt;height:25.95pt;z-index:25166848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" o:allowincell="f" stroked="f">
                  <v:textbox>
                    <w:txbxContent>
                      <w:p w14:paraId="0AFC18EC" w14:textId="77777777" w:rsidR="000D1314" w:rsidRDefault="000D131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E4A50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B6478" w:rsidRPr="00227AF7">
      <w:rPr>
        <w:rFonts w:asciiTheme="majorHAnsi" w:hAnsiTheme="majorHAnsi"/>
        <w:noProof/>
      </w:rPr>
      <w:drawing>
        <wp:anchor distT="0" distB="0" distL="114300" distR="114300" simplePos="0" relativeHeight="251660288" behindDoc="0" locked="0" layoutInCell="1" allowOverlap="1" wp14:anchorId="504B4398" wp14:editId="726CEEFD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570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478">
      <w:rPr>
        <w:rFonts w:asciiTheme="majorHAnsi" w:hAnsiTheme="majorHAnsi"/>
      </w:rPr>
      <w:tab/>
    </w:r>
    <w:r w:rsidR="001B6478" w:rsidRPr="003B0F77">
      <w:rPr>
        <w:rFonts w:asciiTheme="majorHAnsi" w:hAnsiTheme="majorHAnsi"/>
      </w:rPr>
      <w:t>teachSam-OER 2014</w:t>
    </w:r>
  </w:p>
  <w:p w14:paraId="0A032D36" w14:textId="77777777" w:rsidR="00227AF7" w:rsidRPr="001B6478" w:rsidRDefault="00227AF7" w:rsidP="001B64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30B80" w14:textId="65B34F59" w:rsidR="00227AF7" w:rsidRPr="003B0F77" w:rsidRDefault="00227AF7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 wp14:anchorId="5AD0516E" wp14:editId="1C921B33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57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Pr="003B0F77">
      <w:rPr>
        <w:rFonts w:asciiTheme="majorHAnsi" w:hAnsiTheme="majorHAnsi"/>
      </w:rPr>
      <w:t>teachSam-OER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AC7B2A"/>
    <w:multiLevelType w:val="hybridMultilevel"/>
    <w:tmpl w:val="D2629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169DC"/>
    <w:multiLevelType w:val="hybridMultilevel"/>
    <w:tmpl w:val="EF4E2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66113"/>
    <w:multiLevelType w:val="hybridMultilevel"/>
    <w:tmpl w:val="B5366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762D6"/>
    <w:multiLevelType w:val="hybridMultilevel"/>
    <w:tmpl w:val="F078F5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A672307"/>
    <w:multiLevelType w:val="hybridMultilevel"/>
    <w:tmpl w:val="DC5C67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13834"/>
    <w:multiLevelType w:val="hybridMultilevel"/>
    <w:tmpl w:val="DCF8C8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30819"/>
    <w:multiLevelType w:val="hybridMultilevel"/>
    <w:tmpl w:val="ABC6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06FCA"/>
    <w:multiLevelType w:val="hybridMultilevel"/>
    <w:tmpl w:val="BCB4DB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CA18E1"/>
    <w:multiLevelType w:val="hybridMultilevel"/>
    <w:tmpl w:val="7C86B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47057"/>
    <w:multiLevelType w:val="hybridMultilevel"/>
    <w:tmpl w:val="3872E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861CB"/>
    <w:multiLevelType w:val="hybridMultilevel"/>
    <w:tmpl w:val="A1A22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F67EA"/>
    <w:multiLevelType w:val="hybridMultilevel"/>
    <w:tmpl w:val="AB428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85367"/>
    <w:multiLevelType w:val="hybridMultilevel"/>
    <w:tmpl w:val="CBF28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72EB9"/>
    <w:multiLevelType w:val="hybridMultilevel"/>
    <w:tmpl w:val="5B3C63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2436F6"/>
    <w:multiLevelType w:val="hybridMultilevel"/>
    <w:tmpl w:val="9E500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94EFE"/>
    <w:multiLevelType w:val="hybridMultilevel"/>
    <w:tmpl w:val="35C2D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A1589"/>
    <w:multiLevelType w:val="hybridMultilevel"/>
    <w:tmpl w:val="D520AD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439AE"/>
    <w:multiLevelType w:val="hybridMultilevel"/>
    <w:tmpl w:val="E9FA9C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16F3B"/>
    <w:multiLevelType w:val="hybridMultilevel"/>
    <w:tmpl w:val="FE12B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23B37"/>
    <w:multiLevelType w:val="hybridMultilevel"/>
    <w:tmpl w:val="E0104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85727A"/>
    <w:multiLevelType w:val="hybridMultilevel"/>
    <w:tmpl w:val="EE9A10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302CC"/>
    <w:multiLevelType w:val="hybridMultilevel"/>
    <w:tmpl w:val="F0E05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B275E"/>
    <w:multiLevelType w:val="hybridMultilevel"/>
    <w:tmpl w:val="132C061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7"/>
  </w:num>
  <w:num w:numId="5">
    <w:abstractNumId w:val="22"/>
  </w:num>
  <w:num w:numId="6">
    <w:abstractNumId w:val="4"/>
  </w:num>
  <w:num w:numId="7">
    <w:abstractNumId w:val="2"/>
  </w:num>
  <w:num w:numId="8">
    <w:abstractNumId w:val="0"/>
  </w:num>
  <w:num w:numId="9">
    <w:abstractNumId w:val="10"/>
  </w:num>
  <w:num w:numId="10">
    <w:abstractNumId w:val="19"/>
  </w:num>
  <w:num w:numId="11">
    <w:abstractNumId w:val="5"/>
  </w:num>
  <w:num w:numId="12">
    <w:abstractNumId w:val="3"/>
  </w:num>
  <w:num w:numId="13">
    <w:abstractNumId w:val="6"/>
  </w:num>
  <w:num w:numId="14">
    <w:abstractNumId w:val="1"/>
  </w:num>
  <w:num w:numId="15">
    <w:abstractNumId w:val="21"/>
  </w:num>
  <w:num w:numId="16">
    <w:abstractNumId w:val="12"/>
  </w:num>
  <w:num w:numId="17">
    <w:abstractNumId w:val="9"/>
  </w:num>
  <w:num w:numId="18">
    <w:abstractNumId w:val="23"/>
  </w:num>
  <w:num w:numId="19">
    <w:abstractNumId w:val="16"/>
  </w:num>
  <w:num w:numId="20">
    <w:abstractNumId w:val="18"/>
  </w:num>
  <w:num w:numId="21">
    <w:abstractNumId w:val="17"/>
  </w:num>
  <w:num w:numId="22">
    <w:abstractNumId w:val="20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18"/>
    <w:rsid w:val="00021EB0"/>
    <w:rsid w:val="00042F8F"/>
    <w:rsid w:val="00056367"/>
    <w:rsid w:val="00065E89"/>
    <w:rsid w:val="000912E9"/>
    <w:rsid w:val="000A0C8B"/>
    <w:rsid w:val="000B632C"/>
    <w:rsid w:val="000D1314"/>
    <w:rsid w:val="000E0CA3"/>
    <w:rsid w:val="000F3433"/>
    <w:rsid w:val="00122AD4"/>
    <w:rsid w:val="00133B73"/>
    <w:rsid w:val="00142693"/>
    <w:rsid w:val="00153614"/>
    <w:rsid w:val="001572D3"/>
    <w:rsid w:val="00183329"/>
    <w:rsid w:val="0019512F"/>
    <w:rsid w:val="001A1288"/>
    <w:rsid w:val="001B52BE"/>
    <w:rsid w:val="001B6478"/>
    <w:rsid w:val="001C62B6"/>
    <w:rsid w:val="001F7DC7"/>
    <w:rsid w:val="00216E98"/>
    <w:rsid w:val="00220A3C"/>
    <w:rsid w:val="00227AF7"/>
    <w:rsid w:val="00236BDA"/>
    <w:rsid w:val="0026014A"/>
    <w:rsid w:val="002E01F3"/>
    <w:rsid w:val="003016EC"/>
    <w:rsid w:val="00322803"/>
    <w:rsid w:val="00333DFD"/>
    <w:rsid w:val="003404CA"/>
    <w:rsid w:val="00355B1C"/>
    <w:rsid w:val="003577A2"/>
    <w:rsid w:val="00396C15"/>
    <w:rsid w:val="003A41EC"/>
    <w:rsid w:val="003B0F77"/>
    <w:rsid w:val="004349E6"/>
    <w:rsid w:val="00455B09"/>
    <w:rsid w:val="00462E1E"/>
    <w:rsid w:val="00473430"/>
    <w:rsid w:val="00494071"/>
    <w:rsid w:val="004B4583"/>
    <w:rsid w:val="004E13D1"/>
    <w:rsid w:val="00546872"/>
    <w:rsid w:val="005513EF"/>
    <w:rsid w:val="0055598E"/>
    <w:rsid w:val="005746E5"/>
    <w:rsid w:val="00592822"/>
    <w:rsid w:val="005B4958"/>
    <w:rsid w:val="005B7D8B"/>
    <w:rsid w:val="005D5259"/>
    <w:rsid w:val="005F4234"/>
    <w:rsid w:val="005F72B8"/>
    <w:rsid w:val="00622FA1"/>
    <w:rsid w:val="006403F3"/>
    <w:rsid w:val="006411D4"/>
    <w:rsid w:val="00643B36"/>
    <w:rsid w:val="00661704"/>
    <w:rsid w:val="006723F1"/>
    <w:rsid w:val="006A2167"/>
    <w:rsid w:val="00734E9B"/>
    <w:rsid w:val="0073794C"/>
    <w:rsid w:val="00744BAA"/>
    <w:rsid w:val="007528A3"/>
    <w:rsid w:val="007D295E"/>
    <w:rsid w:val="007D56D8"/>
    <w:rsid w:val="0083785D"/>
    <w:rsid w:val="00846DA0"/>
    <w:rsid w:val="00853EB3"/>
    <w:rsid w:val="0085609C"/>
    <w:rsid w:val="00865CB4"/>
    <w:rsid w:val="0087597D"/>
    <w:rsid w:val="00892896"/>
    <w:rsid w:val="008A145A"/>
    <w:rsid w:val="008A7AED"/>
    <w:rsid w:val="008C2E3D"/>
    <w:rsid w:val="008F6F18"/>
    <w:rsid w:val="00913AF8"/>
    <w:rsid w:val="00935348"/>
    <w:rsid w:val="00936D8A"/>
    <w:rsid w:val="0094187E"/>
    <w:rsid w:val="00987661"/>
    <w:rsid w:val="009A5419"/>
    <w:rsid w:val="009B080D"/>
    <w:rsid w:val="00A05BA7"/>
    <w:rsid w:val="00A229B4"/>
    <w:rsid w:val="00A27D10"/>
    <w:rsid w:val="00A76311"/>
    <w:rsid w:val="00A822DE"/>
    <w:rsid w:val="00AA1DDF"/>
    <w:rsid w:val="00AA7AC4"/>
    <w:rsid w:val="00AB43C6"/>
    <w:rsid w:val="00AB4BA4"/>
    <w:rsid w:val="00AF04FA"/>
    <w:rsid w:val="00AF1EE3"/>
    <w:rsid w:val="00AF7544"/>
    <w:rsid w:val="00B82725"/>
    <w:rsid w:val="00BB562E"/>
    <w:rsid w:val="00C0249D"/>
    <w:rsid w:val="00C36728"/>
    <w:rsid w:val="00C47743"/>
    <w:rsid w:val="00C61BAA"/>
    <w:rsid w:val="00C61D7E"/>
    <w:rsid w:val="00C67781"/>
    <w:rsid w:val="00C83CF3"/>
    <w:rsid w:val="00CC32ED"/>
    <w:rsid w:val="00CD021C"/>
    <w:rsid w:val="00CE6589"/>
    <w:rsid w:val="00D2507C"/>
    <w:rsid w:val="00D327EA"/>
    <w:rsid w:val="00D34DBA"/>
    <w:rsid w:val="00DA51DD"/>
    <w:rsid w:val="00DB7CFB"/>
    <w:rsid w:val="00DF07D0"/>
    <w:rsid w:val="00DF416D"/>
    <w:rsid w:val="00E12B6C"/>
    <w:rsid w:val="00E62945"/>
    <w:rsid w:val="00EA3911"/>
    <w:rsid w:val="00EB370A"/>
    <w:rsid w:val="00EC2549"/>
    <w:rsid w:val="00ED67C9"/>
    <w:rsid w:val="00EE2BE8"/>
    <w:rsid w:val="00EF2893"/>
    <w:rsid w:val="00F0664A"/>
    <w:rsid w:val="00F13694"/>
    <w:rsid w:val="00F300C0"/>
    <w:rsid w:val="00F3736C"/>
    <w:rsid w:val="00F40B9C"/>
    <w:rsid w:val="00F46E2C"/>
    <w:rsid w:val="00F75259"/>
    <w:rsid w:val="00F8035C"/>
    <w:rsid w:val="00F81683"/>
    <w:rsid w:val="00F84476"/>
    <w:rsid w:val="00FA1870"/>
    <w:rsid w:val="00FE3D41"/>
    <w:rsid w:val="00FE4A50"/>
    <w:rsid w:val="00FF25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B9ADA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370A"/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Hyp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370A"/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Hyp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achsam.de/oer-pdf/lit-aut-oer/kafka%20vor%20dem%20gesetz%20pd%20OER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eachsam.de/oer-pdf/lit-aut-oer/kafka%20vor%20dem%20gesetz%20pd%20OER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5F06B8-5C31-469E-A4A5-E3C24967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6</cp:revision>
  <cp:lastPrinted>2014-02-14T13:47:00Z</cp:lastPrinted>
  <dcterms:created xsi:type="dcterms:W3CDTF">2014-02-14T13:42:00Z</dcterms:created>
  <dcterms:modified xsi:type="dcterms:W3CDTF">2014-02-14T13:55:00Z</dcterms:modified>
</cp:coreProperties>
</file>