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59C65A3E" w14:textId="140716A9" w:rsidR="00F839B2" w:rsidRDefault="00BD58C1" w:rsidP="00B072FF">
      <w:pPr>
        <w:spacing w:after="240"/>
        <w:rPr>
          <w:color w:val="1F497D" w:themeColor="text2"/>
          <w:sz w:val="24"/>
        </w:rPr>
      </w:pPr>
      <w:r>
        <w:rPr>
          <w:b/>
          <w:color w:val="1F497D" w:themeColor="text2"/>
          <w:sz w:val="32"/>
        </w:rPr>
        <w:t>Den Textbezug verbessern</w:t>
      </w:r>
      <w:r w:rsidR="007C77E7">
        <w:rPr>
          <w:b/>
          <w:color w:val="1F497D" w:themeColor="text2"/>
          <w:sz w:val="32"/>
        </w:rPr>
        <w:br/>
      </w:r>
      <w:r w:rsidR="00DA40F6" w:rsidRPr="009715AB">
        <w:rPr>
          <w:color w:val="1F497D" w:themeColor="text2"/>
          <w:sz w:val="24"/>
        </w:rPr>
        <w:t>zu</w:t>
      </w:r>
      <w:r w:rsidR="007C77E7" w:rsidRPr="009715AB">
        <w:rPr>
          <w:color w:val="1F497D" w:themeColor="text2"/>
          <w:sz w:val="24"/>
        </w:rPr>
        <w:t xml:space="preserve"> Theo Schmichs „Die Kündigung“</w:t>
      </w:r>
    </w:p>
    <w:p w14:paraId="17914E0C" w14:textId="7F287133" w:rsidR="0027138E" w:rsidRPr="0027138E" w:rsidRDefault="0027138E" w:rsidP="0027138E">
      <w:pPr>
        <w:spacing w:after="120"/>
        <w:rPr>
          <w:sz w:val="24"/>
        </w:rPr>
      </w:pPr>
      <w:r w:rsidRPr="0027138E">
        <w:rPr>
          <w:sz w:val="24"/>
        </w:rPr>
        <w:t xml:space="preserve">Die nachfolgenden Auszüge stammen aus einem Interpretationsaufsatz eines Schülers zu der Kurzgeschichte </w:t>
      </w:r>
      <w:r w:rsidRPr="0027138E">
        <w:rPr>
          <w:rFonts w:cs="Cambria"/>
          <w:sz w:val="24"/>
        </w:rPr>
        <w:t>»</w:t>
      </w:r>
      <w:r w:rsidRPr="0027138E">
        <w:rPr>
          <w:sz w:val="24"/>
        </w:rPr>
        <w:t>Die K</w:t>
      </w:r>
      <w:r w:rsidRPr="0027138E">
        <w:rPr>
          <w:rFonts w:cs="Cambria"/>
          <w:sz w:val="24"/>
        </w:rPr>
        <w:t>ü</w:t>
      </w:r>
      <w:r w:rsidRPr="0027138E">
        <w:rPr>
          <w:sz w:val="24"/>
        </w:rPr>
        <w:t>ndigung</w:t>
      </w:r>
      <w:r w:rsidRPr="0027138E">
        <w:rPr>
          <w:rFonts w:cs="Cambria"/>
          <w:sz w:val="24"/>
        </w:rPr>
        <w:t>«</w:t>
      </w:r>
      <w:r w:rsidRPr="0027138E">
        <w:rPr>
          <w:sz w:val="24"/>
        </w:rPr>
        <w:t xml:space="preserve"> von Theo Schmich. </w:t>
      </w:r>
    </w:p>
    <w:p w14:paraId="3C6BF215" w14:textId="435EF178" w:rsidR="0027138E" w:rsidRPr="0027138E" w:rsidRDefault="0027138E" w:rsidP="0027138E">
      <w:pPr>
        <w:spacing w:after="120"/>
        <w:rPr>
          <w:sz w:val="24"/>
        </w:rPr>
      </w:pPr>
      <w:r w:rsidRPr="0027138E">
        <w:rPr>
          <w:sz w:val="24"/>
        </w:rPr>
        <w:t xml:space="preserve">Sie stellen die hier vollständig wiedergegebene Antwort auf die folgende Arbeitsanweisung im Rahmen einer mehrteiligen Arbeitsanweisung dar </w:t>
      </w:r>
      <w:r>
        <w:rPr>
          <w:sz w:val="24"/>
        </w:rPr>
        <w:t>.</w:t>
      </w:r>
    </w:p>
    <w:p w14:paraId="6EFD0FE2" w14:textId="1432F3A9" w:rsidR="0027138E" w:rsidRPr="0027138E" w:rsidRDefault="0027138E" w:rsidP="0027138E">
      <w:pPr>
        <w:spacing w:after="240"/>
        <w:ind w:left="708"/>
        <w:rPr>
          <w:rFonts w:asciiTheme="majorHAnsi" w:hAnsiTheme="majorHAnsi"/>
          <w:b/>
          <w:bCs/>
          <w:sz w:val="24"/>
        </w:rPr>
      </w:pPr>
      <w:r w:rsidRPr="0027138E">
        <w:rPr>
          <w:rFonts w:asciiTheme="majorHAnsi" w:hAnsiTheme="majorHAnsi"/>
          <w:b/>
          <w:bCs/>
          <w:sz w:val="24"/>
        </w:rPr>
        <w:t>Arbeiten Sie heraus, wie der Mann mit seiner Kündigung umgeht.</w:t>
      </w:r>
    </w:p>
    <w:p w14:paraId="5588D985" w14:textId="72547F25" w:rsidR="00BD58C1" w:rsidRPr="0027138E" w:rsidRDefault="00BD58C1" w:rsidP="0027138E">
      <w:pPr>
        <w:pStyle w:val="Titelzeile"/>
        <w:suppressLineNumbers/>
        <w:rPr>
          <w:rFonts w:asciiTheme="minorHAnsi" w:hAnsiTheme="minorHAnsi"/>
        </w:rPr>
      </w:pPr>
      <w:r w:rsidRPr="0027138E">
        <w:rPr>
          <w:rFonts w:asciiTheme="minorHAnsi" w:hAnsiTheme="minorHAnsi"/>
          <w:b/>
          <w:bCs/>
          <w:sz w:val="24"/>
        </w:rPr>
        <w:t>Wie steht es um den Textbezug der Aussagen?</w:t>
      </w:r>
      <w:bookmarkStart w:id="0" w:name="_GoBack"/>
      <w:bookmarkEnd w:id="0"/>
    </w:p>
    <w:bookmarkStart w:id="1" w:name="_MON_1081341132"/>
    <w:bookmarkStart w:id="2" w:name="_MON_1081341299"/>
    <w:bookmarkStart w:id="3" w:name="_MON_1081342930"/>
    <w:bookmarkStart w:id="4" w:name="_MON_1081343065"/>
    <w:bookmarkStart w:id="5" w:name="_MON_1081343163"/>
    <w:bookmarkStart w:id="6" w:name="_MON_1081343248"/>
    <w:bookmarkEnd w:id="1"/>
    <w:bookmarkEnd w:id="2"/>
    <w:bookmarkEnd w:id="3"/>
    <w:bookmarkEnd w:id="4"/>
    <w:bookmarkEnd w:id="5"/>
    <w:bookmarkEnd w:id="6"/>
    <w:p w14:paraId="6C66CCC9" w14:textId="475C147B" w:rsidR="00BD58C1" w:rsidRPr="0027138E" w:rsidRDefault="00BD58C1" w:rsidP="0027138E">
      <w:pPr>
        <w:pStyle w:val="Titelzeile"/>
        <w:suppressLineNumbers/>
        <w:jc w:val="center"/>
        <w:rPr>
          <w:rFonts w:asciiTheme="minorHAnsi" w:hAnsiTheme="minorHAnsi"/>
          <w:lang w:val="en-US"/>
        </w:rPr>
      </w:pPr>
      <w:r>
        <w:object w:dxaOrig="8655" w:dyaOrig="5415" w14:anchorId="4EE8D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8pt;height:248.05pt" o:ole="">
            <v:imagedata r:id="rId8" o:title=""/>
          </v:shape>
          <o:OLEObject Type="Embed" ProgID="Word.Picture.8" ShapeID="_x0000_i1025" DrawAspect="Content" ObjectID="_1664192930" r:id="rId9"/>
        </w:object>
      </w:r>
    </w:p>
    <w:p w14:paraId="3ECB2EEF" w14:textId="77777777" w:rsidR="00BD58C1" w:rsidRDefault="00BD58C1" w:rsidP="00BD58C1">
      <w:pPr>
        <w:pStyle w:val="Titelzeile"/>
        <w:suppressLineNumbers/>
        <w:rPr>
          <w:b/>
          <w:bCs/>
        </w:rPr>
      </w:pPr>
      <w:r>
        <w:rPr>
          <w:b/>
          <w:bCs/>
        </w:rPr>
        <w:t>Arbeitsanregungen:</w:t>
      </w:r>
    </w:p>
    <w:p w14:paraId="13D460AB" w14:textId="77777777" w:rsidR="00BD58C1" w:rsidRPr="0027138E" w:rsidRDefault="00BD58C1" w:rsidP="0027138E">
      <w:pPr>
        <w:pStyle w:val="Titelzeile"/>
        <w:suppressLineNumbers/>
        <w:spacing w:before="120" w:after="60"/>
        <w:rPr>
          <w:rFonts w:asciiTheme="majorHAnsi" w:hAnsiTheme="majorHAnsi"/>
        </w:rPr>
      </w:pPr>
      <w:r w:rsidRPr="0027138E">
        <w:rPr>
          <w:rFonts w:asciiTheme="majorHAnsi" w:hAnsiTheme="majorHAnsi"/>
        </w:rPr>
        <w:t>In ihren Bemerkungen hat die Deutschlehrerin dazu geschrieben:</w:t>
      </w:r>
      <w:r w:rsidRPr="0027138E">
        <w:rPr>
          <w:rFonts w:asciiTheme="majorHAnsi" w:hAnsiTheme="majorHAnsi"/>
        </w:rPr>
        <w:br/>
        <w:t>»Du hast zwar Ansätze zur Interpretation ausgeführt ("kommt nicht klar", "ist der Mann fertig"), aber es mangelt an dem nötigen Textbezug.«</w:t>
      </w:r>
    </w:p>
    <w:p w14:paraId="558D2B6E" w14:textId="77777777" w:rsidR="00BD58C1" w:rsidRPr="0027138E" w:rsidRDefault="00BD58C1" w:rsidP="0027138E">
      <w:pPr>
        <w:pStyle w:val="Titelzeile"/>
        <w:numPr>
          <w:ilvl w:val="0"/>
          <w:numId w:val="35"/>
        </w:numPr>
        <w:suppressLineNumbers/>
        <w:tabs>
          <w:tab w:val="clear" w:pos="720"/>
          <w:tab w:val="num" w:pos="426"/>
        </w:tabs>
        <w:spacing w:before="0"/>
        <w:ind w:left="426" w:hanging="426"/>
        <w:rPr>
          <w:rFonts w:asciiTheme="majorHAnsi" w:hAnsiTheme="majorHAnsi"/>
        </w:rPr>
      </w:pPr>
      <w:r w:rsidRPr="0027138E">
        <w:rPr>
          <w:rFonts w:asciiTheme="majorHAnsi" w:hAnsiTheme="majorHAnsi"/>
        </w:rPr>
        <w:t>Erläutern Sie am Text, warum es sich bei den Formulierungen ""kommt nicht klar", "ist der Mann fertig" um Interpretationsaussagen handelt.</w:t>
      </w:r>
    </w:p>
    <w:p w14:paraId="23C7F45A" w14:textId="77777777" w:rsidR="00BD58C1" w:rsidRPr="0027138E" w:rsidRDefault="00BD58C1" w:rsidP="0027138E">
      <w:pPr>
        <w:pStyle w:val="Titelzeile"/>
        <w:numPr>
          <w:ilvl w:val="0"/>
          <w:numId w:val="35"/>
        </w:numPr>
        <w:suppressLineNumbers/>
        <w:tabs>
          <w:tab w:val="clear" w:pos="720"/>
          <w:tab w:val="num" w:pos="426"/>
        </w:tabs>
        <w:spacing w:before="0"/>
        <w:ind w:left="426" w:hanging="426"/>
        <w:rPr>
          <w:rFonts w:asciiTheme="majorHAnsi" w:hAnsiTheme="majorHAnsi"/>
        </w:rPr>
      </w:pPr>
      <w:r w:rsidRPr="0027138E">
        <w:rPr>
          <w:rFonts w:asciiTheme="majorHAnsi" w:hAnsiTheme="majorHAnsi"/>
        </w:rPr>
        <w:t>Erläutern Sie, was die Lehrerin mit ihrer Kritik meint. Stellen Sie dar, was man unter Textbezug versteht.</w:t>
      </w:r>
    </w:p>
    <w:p w14:paraId="48F5EEEC" w14:textId="328A9777" w:rsidR="00BD58C1" w:rsidRPr="0027138E" w:rsidRDefault="00BD58C1" w:rsidP="0027138E">
      <w:pPr>
        <w:pStyle w:val="Titelzeile"/>
        <w:numPr>
          <w:ilvl w:val="0"/>
          <w:numId w:val="35"/>
        </w:numPr>
        <w:suppressLineNumbers/>
        <w:tabs>
          <w:tab w:val="clear" w:pos="720"/>
          <w:tab w:val="num" w:pos="426"/>
        </w:tabs>
        <w:spacing w:before="0"/>
        <w:ind w:left="426" w:hanging="426"/>
        <w:rPr>
          <w:rFonts w:asciiTheme="majorHAnsi" w:hAnsiTheme="majorHAnsi"/>
        </w:rPr>
      </w:pPr>
      <w:r w:rsidRPr="0027138E">
        <w:rPr>
          <w:rFonts w:asciiTheme="majorHAnsi" w:hAnsiTheme="majorHAnsi"/>
        </w:rPr>
        <w:t>Verfassen Sie eine verbesserte Fassung des Textes, indem Sie den Textbezug der Interpretationsaussagen verbessern.</w:t>
      </w:r>
      <w:r w:rsidRPr="0027138E">
        <w:rPr>
          <w:rFonts w:asciiTheme="majorHAnsi" w:hAnsiTheme="majorHAnsi"/>
        </w:rPr>
        <w:br/>
        <w:t>Orientieren Sie sich dabei an den folgenden Fragen:</w:t>
      </w:r>
    </w:p>
    <w:p w14:paraId="1DDB9F7D" w14:textId="77777777" w:rsidR="00BD58C1" w:rsidRPr="0027138E" w:rsidRDefault="00BD58C1" w:rsidP="0027138E">
      <w:pPr>
        <w:pStyle w:val="Titelzeile"/>
        <w:numPr>
          <w:ilvl w:val="1"/>
          <w:numId w:val="35"/>
        </w:numPr>
        <w:suppressLineNumbers/>
        <w:tabs>
          <w:tab w:val="clear" w:pos="1440"/>
          <w:tab w:val="num" w:pos="1134"/>
        </w:tabs>
        <w:spacing w:before="0"/>
        <w:ind w:left="1134"/>
        <w:rPr>
          <w:rFonts w:asciiTheme="majorHAnsi" w:hAnsiTheme="majorHAnsi"/>
        </w:rPr>
      </w:pPr>
      <w:r w:rsidRPr="0027138E">
        <w:rPr>
          <w:rFonts w:asciiTheme="majorHAnsi" w:hAnsiTheme="majorHAnsi"/>
        </w:rPr>
        <w:t>An welchem äußeren und inneren Verhalten des Mannes, wä</w:t>
      </w:r>
      <w:r w:rsidRPr="0027138E">
        <w:rPr>
          <w:rFonts w:asciiTheme="majorHAnsi" w:hAnsiTheme="majorHAnsi"/>
        </w:rPr>
        <w:t>h</w:t>
      </w:r>
      <w:r w:rsidRPr="0027138E">
        <w:rPr>
          <w:rFonts w:asciiTheme="majorHAnsi" w:hAnsiTheme="majorHAnsi"/>
        </w:rPr>
        <w:t>rend seines G</w:t>
      </w:r>
      <w:r w:rsidRPr="0027138E">
        <w:rPr>
          <w:rFonts w:asciiTheme="majorHAnsi" w:hAnsiTheme="majorHAnsi"/>
        </w:rPr>
        <w:t>e</w:t>
      </w:r>
      <w:r w:rsidRPr="0027138E">
        <w:rPr>
          <w:rFonts w:asciiTheme="majorHAnsi" w:hAnsiTheme="majorHAnsi"/>
        </w:rPr>
        <w:t>sprächs mit dem Personalchef kann man im Text feststellen, dass er mit se</w:t>
      </w:r>
      <w:r w:rsidRPr="0027138E">
        <w:rPr>
          <w:rFonts w:asciiTheme="majorHAnsi" w:hAnsiTheme="majorHAnsi"/>
        </w:rPr>
        <w:t>i</w:t>
      </w:r>
      <w:r w:rsidRPr="0027138E">
        <w:rPr>
          <w:rFonts w:asciiTheme="majorHAnsi" w:hAnsiTheme="majorHAnsi"/>
        </w:rPr>
        <w:t>ner Entlassung nicht klarkommt?</w:t>
      </w:r>
    </w:p>
    <w:p w14:paraId="0D824A64" w14:textId="77777777" w:rsidR="00BD58C1" w:rsidRPr="0027138E" w:rsidRDefault="00BD58C1" w:rsidP="0027138E">
      <w:pPr>
        <w:pStyle w:val="Titelzeile"/>
        <w:numPr>
          <w:ilvl w:val="1"/>
          <w:numId w:val="35"/>
        </w:numPr>
        <w:suppressLineNumbers/>
        <w:tabs>
          <w:tab w:val="clear" w:pos="1440"/>
          <w:tab w:val="num" w:pos="1134"/>
        </w:tabs>
        <w:spacing w:before="0"/>
        <w:ind w:left="1134"/>
        <w:rPr>
          <w:rFonts w:asciiTheme="majorHAnsi" w:hAnsiTheme="majorHAnsi"/>
        </w:rPr>
      </w:pPr>
      <w:r w:rsidRPr="0027138E">
        <w:rPr>
          <w:rFonts w:asciiTheme="majorHAnsi" w:hAnsiTheme="majorHAnsi"/>
        </w:rPr>
        <w:t>Welche äußeren und inneren Verhaltensweisen zeigen, dass der Mann am Ende seines Gesprächs mit dem Personalchef "fertig" ist?</w:t>
      </w:r>
    </w:p>
    <w:p w14:paraId="5A6C98D9" w14:textId="77777777" w:rsidR="00BD58C1" w:rsidRPr="0027138E" w:rsidRDefault="00BD58C1" w:rsidP="0027138E">
      <w:pPr>
        <w:pStyle w:val="Titelzeile"/>
        <w:suppressLineNumbers/>
        <w:spacing w:before="120" w:after="120"/>
        <w:rPr>
          <w:rFonts w:asciiTheme="majorHAnsi" w:hAnsiTheme="majorHAnsi"/>
          <w:b/>
          <w:bCs/>
        </w:rPr>
      </w:pPr>
      <w:r w:rsidRPr="0027138E">
        <w:rPr>
          <w:rFonts w:asciiTheme="majorHAnsi" w:hAnsiTheme="majorHAnsi"/>
          <w:b/>
          <w:bCs/>
        </w:rPr>
        <w:t>Produktive Textarbeit</w:t>
      </w:r>
    </w:p>
    <w:p w14:paraId="1330915B" w14:textId="77777777" w:rsidR="00BD58C1" w:rsidRPr="0027138E" w:rsidRDefault="00BD58C1" w:rsidP="00BD58C1">
      <w:pPr>
        <w:pStyle w:val="Titelzeile"/>
        <w:numPr>
          <w:ilvl w:val="0"/>
          <w:numId w:val="36"/>
        </w:numPr>
        <w:suppressLineNumbers/>
        <w:spacing w:before="0"/>
        <w:ind w:left="714" w:hanging="357"/>
        <w:rPr>
          <w:rFonts w:asciiTheme="majorHAnsi" w:hAnsiTheme="majorHAnsi"/>
        </w:rPr>
      </w:pPr>
      <w:r w:rsidRPr="0027138E">
        <w:rPr>
          <w:rFonts w:asciiTheme="majorHAnsi" w:hAnsiTheme="majorHAnsi"/>
        </w:rPr>
        <w:t>Spielen Sie die Szene: "Der Mitarbeiter erfährt vom Personalchef seine Künd</w:t>
      </w:r>
      <w:r w:rsidRPr="0027138E">
        <w:rPr>
          <w:rFonts w:asciiTheme="majorHAnsi" w:hAnsiTheme="majorHAnsi"/>
        </w:rPr>
        <w:t>i</w:t>
      </w:r>
      <w:r w:rsidRPr="0027138E">
        <w:rPr>
          <w:rFonts w:asciiTheme="majorHAnsi" w:hAnsiTheme="majorHAnsi"/>
        </w:rPr>
        <w:t>gung." in einem kleinen Rollenspiel.</w:t>
      </w:r>
    </w:p>
    <w:p w14:paraId="4944FF57" w14:textId="77777777" w:rsidR="00BD58C1" w:rsidRPr="0027138E" w:rsidRDefault="00BD58C1" w:rsidP="00BD58C1">
      <w:pPr>
        <w:pStyle w:val="Titelzeile"/>
        <w:numPr>
          <w:ilvl w:val="0"/>
          <w:numId w:val="36"/>
        </w:numPr>
        <w:suppressLineNumbers/>
        <w:spacing w:before="0"/>
        <w:ind w:left="714" w:hanging="357"/>
        <w:rPr>
          <w:rFonts w:asciiTheme="majorHAnsi" w:hAnsiTheme="majorHAnsi"/>
        </w:rPr>
      </w:pPr>
      <w:r w:rsidRPr="0027138E">
        <w:rPr>
          <w:rFonts w:asciiTheme="majorHAnsi" w:hAnsiTheme="majorHAnsi"/>
        </w:rPr>
        <w:t>Arbeiten Sie aus dem Text heraus, wie sich die beiden Personen wä</w:t>
      </w:r>
      <w:r w:rsidRPr="0027138E">
        <w:rPr>
          <w:rFonts w:asciiTheme="majorHAnsi" w:hAnsiTheme="majorHAnsi"/>
        </w:rPr>
        <w:t>h</w:t>
      </w:r>
      <w:r w:rsidRPr="0027138E">
        <w:rPr>
          <w:rFonts w:asciiTheme="majorHAnsi" w:hAnsiTheme="majorHAnsi"/>
        </w:rPr>
        <w:t>rend des Gesprächs verhalten.</w:t>
      </w:r>
    </w:p>
    <w:p w14:paraId="172B2193" w14:textId="599D63BA" w:rsidR="00A73F82" w:rsidRPr="0027138E" w:rsidRDefault="00BD58C1" w:rsidP="0027138E">
      <w:pPr>
        <w:pStyle w:val="Titelzeile"/>
        <w:numPr>
          <w:ilvl w:val="0"/>
          <w:numId w:val="36"/>
        </w:numPr>
        <w:suppressLineNumbers/>
        <w:spacing w:before="0"/>
        <w:ind w:left="714" w:hanging="357"/>
        <w:rPr>
          <w:rFonts w:asciiTheme="majorHAnsi" w:hAnsiTheme="majorHAnsi"/>
        </w:rPr>
      </w:pPr>
      <w:r w:rsidRPr="0027138E">
        <w:rPr>
          <w:rFonts w:asciiTheme="majorHAnsi" w:hAnsiTheme="majorHAnsi"/>
        </w:rPr>
        <w:t>Geben Sie den Darstellern Regieanweisungen.</w:t>
      </w:r>
    </w:p>
    <w:sectPr w:rsidR="00A73F82" w:rsidRPr="0027138E" w:rsidSect="00F839B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D085" w14:textId="77777777" w:rsidR="00D00D21" w:rsidRDefault="00D00D21" w:rsidP="003016EC">
      <w:r>
        <w:separator/>
      </w:r>
    </w:p>
  </w:endnote>
  <w:endnote w:type="continuationSeparator" w:id="0">
    <w:p w14:paraId="30DC721B" w14:textId="77777777" w:rsidR="00D00D21" w:rsidRDefault="00D00D2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668905F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5730" w14:textId="77777777" w:rsidR="00D00D21" w:rsidRDefault="00D00D21" w:rsidP="003016EC">
      <w:r>
        <w:separator/>
      </w:r>
    </w:p>
  </w:footnote>
  <w:footnote w:type="continuationSeparator" w:id="0">
    <w:p w14:paraId="0B22B1F0" w14:textId="77777777" w:rsidR="00D00D21" w:rsidRDefault="00D00D2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46F55F5" w:rsidR="00227AF7" w:rsidRPr="003B0F77" w:rsidRDefault="00D00D21" w:rsidP="00DF41B1">
    <w:pPr>
      <w:pStyle w:val="Kopfzeile"/>
      <w:tabs>
        <w:tab w:val="clear" w:pos="4536"/>
        <w:tab w:val="center" w:pos="6946"/>
        <w:tab w:val="left" w:pos="7655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63F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7755FF" id="Rechteck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O+gEAAM4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soD+O+gEAAM4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63F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</w:t>
    </w:r>
    <w:r w:rsidR="00DF41B1">
      <w:rPr>
        <w:rFonts w:asciiTheme="majorHAnsi" w:hAnsiTheme="majorHAnsi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019"/>
    <w:multiLevelType w:val="hybridMultilevel"/>
    <w:tmpl w:val="9B42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393"/>
    <w:multiLevelType w:val="multilevel"/>
    <w:tmpl w:val="756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910"/>
    <w:multiLevelType w:val="hybridMultilevel"/>
    <w:tmpl w:val="2104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7006E"/>
    <w:multiLevelType w:val="hybridMultilevel"/>
    <w:tmpl w:val="33221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A4016"/>
    <w:multiLevelType w:val="hybridMultilevel"/>
    <w:tmpl w:val="B0A05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0D2B"/>
    <w:multiLevelType w:val="multilevel"/>
    <w:tmpl w:val="A284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6046D"/>
    <w:multiLevelType w:val="hybridMultilevel"/>
    <w:tmpl w:val="188E6B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CE4F5E"/>
    <w:multiLevelType w:val="hybridMultilevel"/>
    <w:tmpl w:val="FA7A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62727"/>
    <w:multiLevelType w:val="hybridMultilevel"/>
    <w:tmpl w:val="87729F9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36004"/>
    <w:multiLevelType w:val="hybridMultilevel"/>
    <w:tmpl w:val="7D105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41C8E"/>
    <w:multiLevelType w:val="hybridMultilevel"/>
    <w:tmpl w:val="60EA4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234CC"/>
    <w:multiLevelType w:val="hybridMultilevel"/>
    <w:tmpl w:val="65D8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2CF9"/>
    <w:multiLevelType w:val="hybridMultilevel"/>
    <w:tmpl w:val="16B2F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14"/>
  </w:num>
  <w:num w:numId="5">
    <w:abstractNumId w:val="28"/>
  </w:num>
  <w:num w:numId="6">
    <w:abstractNumId w:val="9"/>
  </w:num>
  <w:num w:numId="7">
    <w:abstractNumId w:val="11"/>
  </w:num>
  <w:num w:numId="8">
    <w:abstractNumId w:val="19"/>
  </w:num>
  <w:num w:numId="9">
    <w:abstractNumId w:val="3"/>
  </w:num>
  <w:num w:numId="10">
    <w:abstractNumId w:val="27"/>
  </w:num>
  <w:num w:numId="11">
    <w:abstractNumId w:val="31"/>
  </w:num>
  <w:num w:numId="12">
    <w:abstractNumId w:val="22"/>
  </w:num>
  <w:num w:numId="13">
    <w:abstractNumId w:val="8"/>
  </w:num>
  <w:num w:numId="14">
    <w:abstractNumId w:val="24"/>
  </w:num>
  <w:num w:numId="15">
    <w:abstractNumId w:val="16"/>
  </w:num>
  <w:num w:numId="16">
    <w:abstractNumId w:val="35"/>
  </w:num>
  <w:num w:numId="17">
    <w:abstractNumId w:val="21"/>
  </w:num>
  <w:num w:numId="18">
    <w:abstractNumId w:val="2"/>
  </w:num>
  <w:num w:numId="19">
    <w:abstractNumId w:val="10"/>
  </w:num>
  <w:num w:numId="20">
    <w:abstractNumId w:val="32"/>
  </w:num>
  <w:num w:numId="21">
    <w:abstractNumId w:val="4"/>
  </w:num>
  <w:num w:numId="22">
    <w:abstractNumId w:val="7"/>
  </w:num>
  <w:num w:numId="23">
    <w:abstractNumId w:val="34"/>
  </w:num>
  <w:num w:numId="24">
    <w:abstractNumId w:val="6"/>
  </w:num>
  <w:num w:numId="25">
    <w:abstractNumId w:val="15"/>
  </w:num>
  <w:num w:numId="26">
    <w:abstractNumId w:val="18"/>
  </w:num>
  <w:num w:numId="27">
    <w:abstractNumId w:val="1"/>
  </w:num>
  <w:num w:numId="28">
    <w:abstractNumId w:val="20"/>
  </w:num>
  <w:num w:numId="29">
    <w:abstractNumId w:val="30"/>
  </w:num>
  <w:num w:numId="30">
    <w:abstractNumId w:val="17"/>
  </w:num>
  <w:num w:numId="31">
    <w:abstractNumId w:val="33"/>
  </w:num>
  <w:num w:numId="32">
    <w:abstractNumId w:val="0"/>
  </w:num>
  <w:num w:numId="33">
    <w:abstractNumId w:val="13"/>
  </w:num>
  <w:num w:numId="34">
    <w:abstractNumId w:val="25"/>
  </w:num>
  <w:num w:numId="35">
    <w:abstractNumId w:val="23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280"/>
    <w:rsid w:val="00011907"/>
    <w:rsid w:val="00021145"/>
    <w:rsid w:val="00021EB0"/>
    <w:rsid w:val="000248AB"/>
    <w:rsid w:val="0003382B"/>
    <w:rsid w:val="00035D89"/>
    <w:rsid w:val="00042F8F"/>
    <w:rsid w:val="00051DD3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54EF"/>
    <w:rsid w:val="00236BDA"/>
    <w:rsid w:val="00240DE0"/>
    <w:rsid w:val="002545C9"/>
    <w:rsid w:val="0026014A"/>
    <w:rsid w:val="00270FB5"/>
    <w:rsid w:val="0027138E"/>
    <w:rsid w:val="002816E4"/>
    <w:rsid w:val="00294ACE"/>
    <w:rsid w:val="00296FC5"/>
    <w:rsid w:val="002B1087"/>
    <w:rsid w:val="002B6817"/>
    <w:rsid w:val="002B6FE0"/>
    <w:rsid w:val="002C3C8E"/>
    <w:rsid w:val="002C3DC6"/>
    <w:rsid w:val="002E01F3"/>
    <w:rsid w:val="002E1FAF"/>
    <w:rsid w:val="002F34FF"/>
    <w:rsid w:val="002F5B10"/>
    <w:rsid w:val="00301103"/>
    <w:rsid w:val="003016EC"/>
    <w:rsid w:val="00305648"/>
    <w:rsid w:val="00322803"/>
    <w:rsid w:val="00322B20"/>
    <w:rsid w:val="00333DFD"/>
    <w:rsid w:val="003404CA"/>
    <w:rsid w:val="00355B1C"/>
    <w:rsid w:val="003577A2"/>
    <w:rsid w:val="00394348"/>
    <w:rsid w:val="00396C15"/>
    <w:rsid w:val="00397A9D"/>
    <w:rsid w:val="003A41EC"/>
    <w:rsid w:val="003A4F55"/>
    <w:rsid w:val="003A672F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4F2D"/>
    <w:rsid w:val="00465CE8"/>
    <w:rsid w:val="00473430"/>
    <w:rsid w:val="004831AC"/>
    <w:rsid w:val="004901A3"/>
    <w:rsid w:val="00494071"/>
    <w:rsid w:val="004B4583"/>
    <w:rsid w:val="004B683D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26F25"/>
    <w:rsid w:val="0052752D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E2D18"/>
    <w:rsid w:val="006F3164"/>
    <w:rsid w:val="00725DD4"/>
    <w:rsid w:val="00732267"/>
    <w:rsid w:val="00734E9B"/>
    <w:rsid w:val="0073794C"/>
    <w:rsid w:val="007434A0"/>
    <w:rsid w:val="00744333"/>
    <w:rsid w:val="00744BAA"/>
    <w:rsid w:val="007528A3"/>
    <w:rsid w:val="00753F5A"/>
    <w:rsid w:val="007937CA"/>
    <w:rsid w:val="007A14ED"/>
    <w:rsid w:val="007C00D5"/>
    <w:rsid w:val="007C77E7"/>
    <w:rsid w:val="007D295E"/>
    <w:rsid w:val="007D56D8"/>
    <w:rsid w:val="007E5B9C"/>
    <w:rsid w:val="007F7205"/>
    <w:rsid w:val="008119CB"/>
    <w:rsid w:val="0081304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18E0"/>
    <w:rsid w:val="008A4BBB"/>
    <w:rsid w:val="008A7AED"/>
    <w:rsid w:val="008C2E3D"/>
    <w:rsid w:val="008D01DD"/>
    <w:rsid w:val="008F6F18"/>
    <w:rsid w:val="00900D60"/>
    <w:rsid w:val="009022C7"/>
    <w:rsid w:val="0090685E"/>
    <w:rsid w:val="00913AF8"/>
    <w:rsid w:val="00935348"/>
    <w:rsid w:val="00936D8A"/>
    <w:rsid w:val="0094187E"/>
    <w:rsid w:val="00954F4E"/>
    <w:rsid w:val="00964157"/>
    <w:rsid w:val="009715AB"/>
    <w:rsid w:val="009844D9"/>
    <w:rsid w:val="009863F3"/>
    <w:rsid w:val="00987661"/>
    <w:rsid w:val="009A4E56"/>
    <w:rsid w:val="009A5419"/>
    <w:rsid w:val="009B080D"/>
    <w:rsid w:val="009B41AA"/>
    <w:rsid w:val="009C0322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10CF"/>
    <w:rsid w:val="00A15AB8"/>
    <w:rsid w:val="00A229B4"/>
    <w:rsid w:val="00A27D10"/>
    <w:rsid w:val="00A329C7"/>
    <w:rsid w:val="00A44D1F"/>
    <w:rsid w:val="00A647FC"/>
    <w:rsid w:val="00A73F82"/>
    <w:rsid w:val="00A75280"/>
    <w:rsid w:val="00A76311"/>
    <w:rsid w:val="00A8085C"/>
    <w:rsid w:val="00A822DE"/>
    <w:rsid w:val="00A91EDE"/>
    <w:rsid w:val="00A926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4EC3"/>
    <w:rsid w:val="00AF7544"/>
    <w:rsid w:val="00B03A0A"/>
    <w:rsid w:val="00B072FF"/>
    <w:rsid w:val="00B11E10"/>
    <w:rsid w:val="00B13E62"/>
    <w:rsid w:val="00B167B5"/>
    <w:rsid w:val="00B27675"/>
    <w:rsid w:val="00B6334C"/>
    <w:rsid w:val="00B65F5F"/>
    <w:rsid w:val="00B71AB1"/>
    <w:rsid w:val="00B82725"/>
    <w:rsid w:val="00BA5D76"/>
    <w:rsid w:val="00BB562E"/>
    <w:rsid w:val="00BB5A54"/>
    <w:rsid w:val="00BB6872"/>
    <w:rsid w:val="00BC06DC"/>
    <w:rsid w:val="00BC4D51"/>
    <w:rsid w:val="00BD3233"/>
    <w:rsid w:val="00BD40EB"/>
    <w:rsid w:val="00BD58C1"/>
    <w:rsid w:val="00BE4761"/>
    <w:rsid w:val="00C0249D"/>
    <w:rsid w:val="00C36728"/>
    <w:rsid w:val="00C4599D"/>
    <w:rsid w:val="00C465C7"/>
    <w:rsid w:val="00C47743"/>
    <w:rsid w:val="00C508F5"/>
    <w:rsid w:val="00C518DE"/>
    <w:rsid w:val="00C543F5"/>
    <w:rsid w:val="00C5481E"/>
    <w:rsid w:val="00C61BAA"/>
    <w:rsid w:val="00C61D7E"/>
    <w:rsid w:val="00C67781"/>
    <w:rsid w:val="00C722B4"/>
    <w:rsid w:val="00C723F8"/>
    <w:rsid w:val="00C733E6"/>
    <w:rsid w:val="00C75987"/>
    <w:rsid w:val="00C83CF3"/>
    <w:rsid w:val="00C944F8"/>
    <w:rsid w:val="00CA7CCB"/>
    <w:rsid w:val="00CC32ED"/>
    <w:rsid w:val="00CC7349"/>
    <w:rsid w:val="00CD021C"/>
    <w:rsid w:val="00CD097F"/>
    <w:rsid w:val="00CE0E26"/>
    <w:rsid w:val="00CE3D7C"/>
    <w:rsid w:val="00CE6589"/>
    <w:rsid w:val="00CF5A18"/>
    <w:rsid w:val="00D00D21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40F6"/>
    <w:rsid w:val="00DA51DD"/>
    <w:rsid w:val="00DB7CFB"/>
    <w:rsid w:val="00DC46C9"/>
    <w:rsid w:val="00DC5D1A"/>
    <w:rsid w:val="00DD179F"/>
    <w:rsid w:val="00DD5022"/>
    <w:rsid w:val="00DF07D0"/>
    <w:rsid w:val="00DF1176"/>
    <w:rsid w:val="00DF416D"/>
    <w:rsid w:val="00DF41B1"/>
    <w:rsid w:val="00DF6C04"/>
    <w:rsid w:val="00E05329"/>
    <w:rsid w:val="00E115C2"/>
    <w:rsid w:val="00E12B6C"/>
    <w:rsid w:val="00E25BBE"/>
    <w:rsid w:val="00E43BAE"/>
    <w:rsid w:val="00E62945"/>
    <w:rsid w:val="00E644B4"/>
    <w:rsid w:val="00E70432"/>
    <w:rsid w:val="00E94519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EF686D"/>
    <w:rsid w:val="00F0419A"/>
    <w:rsid w:val="00F0664A"/>
    <w:rsid w:val="00F13694"/>
    <w:rsid w:val="00F300C0"/>
    <w:rsid w:val="00F31550"/>
    <w:rsid w:val="00F36DE8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C27E4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4932C665-4E0D-41A9-A499-AA6B794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paragraph" w:styleId="Verzeichnis5">
    <w:name w:val="toc 5"/>
    <w:basedOn w:val="Standard"/>
    <w:next w:val="Standard"/>
    <w:autoRedefine/>
    <w:semiHidden/>
    <w:rsid w:val="00A8085C"/>
    <w:pPr>
      <w:ind w:left="800"/>
    </w:pPr>
    <w:rPr>
      <w:rFonts w:ascii="Times New Roman" w:eastAsia="Times New Roman" w:hAnsi="Times New Roman" w:cs="Times New Roman"/>
    </w:rPr>
  </w:style>
  <w:style w:type="paragraph" w:customStyle="1" w:styleId="Titelzeileberschrift1">
    <w:name w:val="Titelzeile Überschrift 1"/>
    <w:basedOn w:val="Standard"/>
    <w:rsid w:val="00A8085C"/>
    <w:pPr>
      <w:spacing w:after="60"/>
    </w:pPr>
    <w:rPr>
      <w:rFonts w:ascii="Arial" w:eastAsia="Times New Roman" w:hAnsi="Arial" w:cs="Arial"/>
      <w:sz w:val="22"/>
    </w:rPr>
  </w:style>
  <w:style w:type="paragraph" w:customStyle="1" w:styleId="Titelzeile">
    <w:name w:val="Titelzeile"/>
    <w:basedOn w:val="Standard"/>
    <w:rsid w:val="007C77E7"/>
    <w:pPr>
      <w:spacing w:before="240"/>
    </w:pPr>
    <w:rPr>
      <w:rFonts w:ascii="Verdana" w:eastAsia="Times New Roman" w:hAnsi="Verdana" w:cs="Times New Roman"/>
    </w:rPr>
  </w:style>
  <w:style w:type="paragraph" w:customStyle="1" w:styleId="Arbeitsanregung">
    <w:name w:val="Arbeitsanregung"/>
    <w:basedOn w:val="Standard"/>
    <w:rsid w:val="007C77E7"/>
    <w:pPr>
      <w:suppressLineNumbers/>
    </w:pPr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7E7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A73F82"/>
    <w:pPr>
      <w:tabs>
        <w:tab w:val="left" w:pos="180"/>
      </w:tabs>
      <w:spacing w:after="120" w:line="240" w:lineRule="atLeast"/>
      <w:jc w:val="both"/>
    </w:pPr>
    <w:rPr>
      <w:rFonts w:ascii="Verdana" w:eastAsia="Times New Roman" w:hAnsi="Verdana" w:cs="Times New Roman"/>
      <w:snapToGrid w:val="0"/>
      <w:color w:val="000000"/>
    </w:rPr>
  </w:style>
  <w:style w:type="character" w:customStyle="1" w:styleId="Textkrper2Zchn">
    <w:name w:val="Textkörper 2 Zchn"/>
    <w:basedOn w:val="Absatz-Standardschriftart"/>
    <w:link w:val="Textkrper2"/>
    <w:rsid w:val="00A73F82"/>
    <w:rPr>
      <w:rFonts w:ascii="Verdana" w:eastAsia="Times New Roman" w:hAnsi="Verdana" w:cs="Times New Roman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91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2F904-8764-4479-971E-D46A02D7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2020-10-14T12:33:00Z</cp:lastPrinted>
  <dcterms:created xsi:type="dcterms:W3CDTF">2020-10-14T13:02:00Z</dcterms:created>
  <dcterms:modified xsi:type="dcterms:W3CDTF">2020-10-14T13:02:00Z</dcterms:modified>
</cp:coreProperties>
</file>