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B6ACA" w14:textId="3FF032FB" w:rsidR="006E1187" w:rsidRPr="00D60679" w:rsidRDefault="00B10380" w:rsidP="006E1187">
      <w:pPr>
        <w:pStyle w:val="Titelzeile"/>
        <w:rPr>
          <w:rFonts w:asciiTheme="majorHAnsi" w:hAnsiTheme="majorHAnsi"/>
          <w:bCs/>
          <w:color w:val="1F497D" w:themeColor="text2"/>
          <w:sz w:val="28"/>
          <w:szCs w:val="21"/>
        </w:rPr>
      </w:pPr>
      <w:r w:rsidRPr="006E1187">
        <w:rPr>
          <w:rFonts w:asciiTheme="majorHAnsi" w:eastAsiaTheme="minorHAnsi" w:hAnsiTheme="majorHAnsi" w:cstheme="minorBidi"/>
          <w:sz w:val="21"/>
          <w:szCs w:val="21"/>
          <w:lang w:eastAsia="en-US"/>
        </w:rPr>
        <w:drawing>
          <wp:anchor distT="0" distB="0" distL="114300" distR="114300" simplePos="0" relativeHeight="251658240" behindDoc="1" locked="0" layoutInCell="1" allowOverlap="1" wp14:anchorId="3C01E38F" wp14:editId="7486E186">
            <wp:simplePos x="0" y="0"/>
            <wp:positionH relativeFrom="column">
              <wp:posOffset>4658995</wp:posOffset>
            </wp:positionH>
            <wp:positionV relativeFrom="paragraph">
              <wp:posOffset>116958</wp:posOffset>
            </wp:positionV>
            <wp:extent cx="1307465" cy="2103120"/>
            <wp:effectExtent l="0" t="0" r="635" b="5080"/>
            <wp:wrapTight wrapText="bothSides">
              <wp:wrapPolygon edited="0">
                <wp:start x="0" y="0"/>
                <wp:lineTo x="0" y="21522"/>
                <wp:lineTo x="21401" y="21522"/>
                <wp:lineTo x="21401" y="0"/>
                <wp:lineTo x="0" y="0"/>
              </wp:wrapPolygon>
            </wp:wrapTight>
            <wp:docPr id="4" name="Grafik 4" descr="Ein Bild, das Text, Buch, alt, darstell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Buch, alt, darstellend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7465" cy="2103120"/>
                    </a:xfrm>
                    <a:prstGeom prst="rect">
                      <a:avLst/>
                    </a:prstGeom>
                  </pic:spPr>
                </pic:pic>
              </a:graphicData>
            </a:graphic>
            <wp14:sizeRelH relativeFrom="margin">
              <wp14:pctWidth>0</wp14:pctWidth>
            </wp14:sizeRelH>
            <wp14:sizeRelV relativeFrom="margin">
              <wp14:pctHeight>0</wp14:pctHeight>
            </wp14:sizeRelV>
          </wp:anchor>
        </w:drawing>
      </w:r>
      <w:r w:rsidR="00893205">
        <w:rPr>
          <w:rFonts w:asciiTheme="majorHAnsi" w:hAnsiTheme="majorHAnsi"/>
          <w:bCs/>
          <w:color w:val="1F497D" w:themeColor="text2"/>
          <w:sz w:val="28"/>
          <w:szCs w:val="21"/>
        </w:rPr>
        <w:t>Lyrik</w:t>
      </w:r>
      <w:r w:rsidR="00B11AE4">
        <w:rPr>
          <w:rFonts w:asciiTheme="majorHAnsi" w:hAnsiTheme="majorHAnsi"/>
          <w:bCs/>
          <w:color w:val="1F497D" w:themeColor="text2"/>
          <w:sz w:val="28"/>
          <w:szCs w:val="21"/>
        </w:rPr>
        <w:t xml:space="preserve"> in der Literaturepoche Barock (1600-1720)</w:t>
      </w:r>
      <w:r w:rsidR="00D60679">
        <w:rPr>
          <w:rFonts w:asciiTheme="majorHAnsi" w:hAnsiTheme="majorHAnsi"/>
          <w:bCs/>
          <w:color w:val="1F497D" w:themeColor="text2"/>
          <w:sz w:val="28"/>
          <w:szCs w:val="21"/>
        </w:rPr>
        <w:br/>
      </w:r>
      <w:r w:rsidR="006E1187" w:rsidRPr="006E1187">
        <w:rPr>
          <w:rFonts w:asciiTheme="majorHAnsi" w:hAnsiTheme="majorHAnsi"/>
          <w:b/>
          <w:bCs/>
          <w:color w:val="1F497D" w:themeColor="text2"/>
          <w:sz w:val="36"/>
          <w:szCs w:val="36"/>
        </w:rPr>
        <w:t xml:space="preserve">Das </w:t>
      </w:r>
      <w:proofErr w:type="spellStart"/>
      <w:r w:rsidR="006E1187" w:rsidRPr="006E1187">
        <w:rPr>
          <w:rFonts w:asciiTheme="majorHAnsi" w:hAnsiTheme="majorHAnsi"/>
          <w:b/>
          <w:bCs/>
          <w:color w:val="1F497D" w:themeColor="text2"/>
          <w:sz w:val="36"/>
          <w:szCs w:val="36"/>
        </w:rPr>
        <w:t>Neue</w:t>
      </w:r>
      <w:proofErr w:type="spellEnd"/>
      <w:r w:rsidR="006E1187" w:rsidRPr="006E1187">
        <w:rPr>
          <w:rFonts w:asciiTheme="majorHAnsi" w:hAnsiTheme="majorHAnsi"/>
          <w:b/>
          <w:bCs/>
          <w:color w:val="1F497D" w:themeColor="text2"/>
          <w:sz w:val="36"/>
          <w:szCs w:val="36"/>
        </w:rPr>
        <w:t xml:space="preserve"> Jahr. </w:t>
      </w:r>
      <w:r w:rsidR="006E1187">
        <w:rPr>
          <w:rFonts w:asciiTheme="majorHAnsi" w:hAnsiTheme="majorHAnsi"/>
          <w:b/>
          <w:bCs/>
          <w:color w:val="1F497D" w:themeColor="text2"/>
          <w:sz w:val="36"/>
          <w:szCs w:val="36"/>
        </w:rPr>
        <w:br/>
      </w:r>
      <w:r w:rsidR="006E1187" w:rsidRPr="006E1187">
        <w:rPr>
          <w:rFonts w:asciiTheme="majorHAnsi" w:hAnsiTheme="majorHAnsi"/>
          <w:b/>
          <w:bCs/>
          <w:color w:val="1F497D" w:themeColor="text2"/>
          <w:sz w:val="36"/>
          <w:szCs w:val="36"/>
        </w:rPr>
        <w:t>Sonett</w:t>
      </w:r>
    </w:p>
    <w:p w14:paraId="1D2B8BDD" w14:textId="28E3A2FB" w:rsidR="005D5ABE" w:rsidRPr="00F65102" w:rsidRDefault="006E1187" w:rsidP="006E1187">
      <w:pPr>
        <w:spacing w:after="120"/>
        <w:rPr>
          <w:rFonts w:asciiTheme="majorHAnsi" w:hAnsiTheme="majorHAnsi"/>
          <w:color w:val="1F497D" w:themeColor="text2"/>
        </w:rPr>
      </w:pPr>
      <w:r w:rsidRPr="006E1187">
        <w:rPr>
          <w:rFonts w:asciiTheme="majorHAnsi" w:hAnsiTheme="majorHAnsi"/>
          <w:color w:val="1F497D" w:themeColor="text2"/>
        </w:rPr>
        <w:t>Friedrich Rudolph Ludwig von Canitz (1654-1699</w:t>
      </w:r>
      <w:r w:rsidR="00F65102" w:rsidRPr="00F65102">
        <w:rPr>
          <w:rFonts w:asciiTheme="majorHAnsi" w:hAnsiTheme="majorHAnsi"/>
          <w:noProof/>
          <w:color w:val="1F497D" w:themeColor="text2"/>
        </w:rPr>
        <w:t>)</w:t>
      </w:r>
    </w:p>
    <w:p w14:paraId="7156F1CB" w14:textId="3C5723D2" w:rsidR="006E1187" w:rsidRPr="006E1187" w:rsidRDefault="006E1187" w:rsidP="006E1187">
      <w:pPr>
        <w:rPr>
          <w:rFonts w:asciiTheme="minorHAnsi" w:eastAsiaTheme="minorHAnsi" w:hAnsiTheme="minorHAnsi" w:cstheme="minorHAnsi"/>
          <w:sz w:val="21"/>
          <w:szCs w:val="21"/>
          <w:lang w:eastAsia="en-US"/>
        </w:rPr>
      </w:pPr>
      <w:r w:rsidRPr="006E1187">
        <w:rPr>
          <w:rFonts w:asciiTheme="minorHAnsi" w:eastAsiaTheme="minorHAnsi" w:hAnsiTheme="minorHAnsi" w:cstheme="minorHAnsi"/>
          <w:sz w:val="21"/>
          <w:szCs w:val="21"/>
          <w:lang w:eastAsia="en-US"/>
        </w:rPr>
        <w:t>»</w:t>
      </w:r>
      <w:r w:rsidRPr="006E1187">
        <w:rPr>
          <w:rFonts w:asciiTheme="minorHAnsi" w:hAnsiTheme="minorHAnsi" w:cstheme="minorHAnsi"/>
          <w:noProof/>
        </w:rPr>
        <w:t xml:space="preserve"> </w:t>
      </w:r>
      <w:r w:rsidRPr="006E1187">
        <w:rPr>
          <w:rFonts w:asciiTheme="minorHAnsi" w:eastAsiaTheme="minorHAnsi" w:hAnsiTheme="minorHAnsi" w:cstheme="minorHAnsi"/>
          <w:sz w:val="21"/>
          <w:szCs w:val="21"/>
          <w:lang w:eastAsia="en-US"/>
        </w:rPr>
        <w:t xml:space="preserve">Friedrich Rudolph Ludwig Reichsfreiherr von Canitz (1654-1699) war ein brandenburg-preußischer Diplomat und Dichter. Seine Gedichte und Satiren sind erst nach seinem Tode veröffentlicht worden, weil der Autor die Texte nicht für eine größere Öffentlichkeit vorgesehen hatte. Ab 1671 studierte er in Leiden und Leipzig Rechtswissenschaft. </w:t>
      </w:r>
    </w:p>
    <w:p w14:paraId="4CB712AA" w14:textId="3D504B38" w:rsidR="006E1187" w:rsidRPr="00D60679" w:rsidRDefault="006E1187" w:rsidP="006E1187">
      <w:pPr>
        <w:rPr>
          <w:rFonts w:asciiTheme="minorHAnsi" w:eastAsiaTheme="minorHAnsi" w:hAnsiTheme="minorHAnsi" w:cstheme="minorHAnsi"/>
          <w:sz w:val="21"/>
          <w:szCs w:val="21"/>
          <w:lang w:eastAsia="en-US"/>
        </w:rPr>
      </w:pPr>
      <w:r w:rsidRPr="006E1187">
        <w:rPr>
          <w:rFonts w:asciiTheme="minorHAnsi" w:eastAsiaTheme="minorHAnsi" w:hAnsiTheme="minorHAnsi" w:cstheme="minorHAnsi"/>
          <w:sz w:val="21"/>
          <w:szCs w:val="21"/>
          <w:lang w:eastAsia="en-US"/>
        </w:rPr>
        <w:t>Von 1675 bis 1677 reiste er im Rahmen einer standesüblichen Grand Tour nach Italien, Frankreich, England und Holland. Auf diese Weise gewann er umfangreiche Sprach- und Literaturkenntnisse und konnte auf seinen Reisen auch bedeutende Persönlichkeiten seiner Zeit persönlich kennenlernen</w:t>
      </w:r>
      <w:r w:rsidR="00D60679">
        <w:rPr>
          <w:rFonts w:asciiTheme="minorHAnsi" w:eastAsiaTheme="minorHAnsi" w:hAnsiTheme="minorHAnsi" w:cstheme="minorHAnsi"/>
          <w:sz w:val="21"/>
          <w:szCs w:val="21"/>
          <w:lang w:eastAsia="en-US"/>
        </w:rPr>
        <w:t>.</w:t>
      </w:r>
    </w:p>
    <w:p w14:paraId="43FDECCD" w14:textId="3161430F" w:rsidR="006E1187" w:rsidRPr="006E1187" w:rsidRDefault="006E1187" w:rsidP="006E1187">
      <w:pPr>
        <w:pStyle w:val="Titelzeile"/>
        <w:spacing w:after="120"/>
        <w:rPr>
          <w:rFonts w:asciiTheme="majorHAnsi" w:hAnsiTheme="majorHAnsi"/>
          <w:b/>
          <w:bCs/>
          <w:color w:val="1F497D" w:themeColor="text2"/>
          <w:sz w:val="24"/>
        </w:rPr>
      </w:pPr>
      <w:r w:rsidRPr="006E1187">
        <w:rPr>
          <w:rFonts w:asciiTheme="majorHAnsi" w:hAnsiTheme="majorHAnsi"/>
          <w:b/>
          <w:bCs/>
          <w:color w:val="1F497D" w:themeColor="text2"/>
          <w:sz w:val="24"/>
        </w:rPr>
        <w:t xml:space="preserve">Das </w:t>
      </w:r>
      <w:proofErr w:type="spellStart"/>
      <w:r w:rsidRPr="006E1187">
        <w:rPr>
          <w:rFonts w:asciiTheme="majorHAnsi" w:hAnsiTheme="majorHAnsi"/>
          <w:b/>
          <w:bCs/>
          <w:color w:val="1F497D" w:themeColor="text2"/>
          <w:sz w:val="24"/>
        </w:rPr>
        <w:t>Neue</w:t>
      </w:r>
      <w:proofErr w:type="spellEnd"/>
      <w:r w:rsidRPr="006E1187">
        <w:rPr>
          <w:rFonts w:asciiTheme="majorHAnsi" w:hAnsiTheme="majorHAnsi"/>
          <w:b/>
          <w:bCs/>
          <w:color w:val="1F497D" w:themeColor="text2"/>
          <w:sz w:val="24"/>
        </w:rPr>
        <w:t xml:space="preserve"> Jahr. </w:t>
      </w:r>
      <w:r w:rsidRPr="006E1187">
        <w:rPr>
          <w:rFonts w:asciiTheme="majorHAnsi" w:hAnsiTheme="majorHAnsi"/>
          <w:b/>
          <w:bCs/>
          <w:color w:val="1F497D" w:themeColor="text2"/>
          <w:sz w:val="24"/>
        </w:rPr>
        <w:br/>
        <w:t>Sonett</w:t>
      </w:r>
      <w:r w:rsidR="00B10380">
        <w:rPr>
          <w:rFonts w:asciiTheme="majorHAnsi" w:hAnsiTheme="majorHAnsi"/>
          <w:b/>
          <w:bCs/>
          <w:color w:val="1F497D" w:themeColor="text2"/>
          <w:sz w:val="24"/>
        </w:rPr>
        <w:t>.</w:t>
      </w:r>
    </w:p>
    <w:p w14:paraId="02E3ED0B" w14:textId="45F31E75" w:rsidR="006E1187" w:rsidRPr="006E1187" w:rsidRDefault="006E1187" w:rsidP="00B10380">
      <w:pPr>
        <w:spacing w:after="120" w:line="360" w:lineRule="auto"/>
        <w:rPr>
          <w:rFonts w:asciiTheme="majorHAnsi" w:eastAsiaTheme="minorHAnsi" w:hAnsiTheme="majorHAnsi" w:cstheme="minorBidi"/>
          <w:sz w:val="22"/>
          <w:szCs w:val="22"/>
          <w:lang w:eastAsia="en-US"/>
        </w:rPr>
      </w:pPr>
      <w:r w:rsidRPr="006E1187">
        <w:rPr>
          <w:rFonts w:asciiTheme="majorHAnsi" w:eastAsiaTheme="minorHAnsi" w:hAnsiTheme="majorHAnsi" w:cstheme="minorBidi"/>
          <w:sz w:val="22"/>
          <w:szCs w:val="22"/>
          <w:lang w:eastAsia="en-US"/>
        </w:rPr>
        <w:t xml:space="preserve">SO bleibt auf ewig nun das alte Jahr </w:t>
      </w:r>
      <w:proofErr w:type="spellStart"/>
      <w:r w:rsidRPr="006E1187">
        <w:rPr>
          <w:rFonts w:asciiTheme="majorHAnsi" w:eastAsiaTheme="minorHAnsi" w:hAnsiTheme="majorHAnsi" w:cstheme="minorBidi"/>
          <w:sz w:val="22"/>
          <w:szCs w:val="22"/>
          <w:lang w:eastAsia="en-US"/>
        </w:rPr>
        <w:t>zuruͤcke</w:t>
      </w:r>
      <w:proofErr w:type="spellEnd"/>
      <w:r w:rsidRPr="006E1187">
        <w:rPr>
          <w:rFonts w:asciiTheme="majorHAnsi" w:eastAsiaTheme="minorHAnsi" w:hAnsiTheme="majorHAnsi" w:cstheme="minorBidi"/>
          <w:sz w:val="22"/>
          <w:szCs w:val="22"/>
          <w:lang w:eastAsia="en-US"/>
        </w:rPr>
        <w:t>;</w:t>
      </w:r>
      <w:r w:rsidRPr="006E1187">
        <w:rPr>
          <w:rFonts w:asciiTheme="majorHAnsi" w:eastAsiaTheme="minorHAnsi" w:hAnsiTheme="majorHAnsi" w:cstheme="minorBidi"/>
          <w:sz w:val="22"/>
          <w:szCs w:val="22"/>
          <w:lang w:eastAsia="en-US"/>
        </w:rPr>
        <w:br/>
        <w:t xml:space="preserve">Wie </w:t>
      </w:r>
      <w:proofErr w:type="spellStart"/>
      <w:r w:rsidRPr="006E1187">
        <w:rPr>
          <w:rFonts w:asciiTheme="majorHAnsi" w:eastAsiaTheme="minorHAnsi" w:hAnsiTheme="majorHAnsi" w:cstheme="minorBidi"/>
          <w:sz w:val="22"/>
          <w:szCs w:val="22"/>
          <w:lang w:eastAsia="en-US"/>
        </w:rPr>
        <w:t>theilt</w:t>
      </w:r>
      <w:proofErr w:type="spellEnd"/>
      <w:r w:rsidRPr="006E1187">
        <w:rPr>
          <w:rFonts w:asciiTheme="majorHAnsi" w:eastAsiaTheme="minorHAnsi" w:hAnsiTheme="majorHAnsi" w:cstheme="minorBidi"/>
          <w:sz w:val="22"/>
          <w:szCs w:val="22"/>
          <w:lang w:eastAsia="en-US"/>
        </w:rPr>
        <w:t xml:space="preserve"> der </w:t>
      </w:r>
      <w:proofErr w:type="spellStart"/>
      <w:r w:rsidRPr="006E1187">
        <w:rPr>
          <w:rFonts w:asciiTheme="majorHAnsi" w:eastAsiaTheme="minorHAnsi" w:hAnsiTheme="majorHAnsi" w:cstheme="minorBidi"/>
          <w:sz w:val="22"/>
          <w:szCs w:val="22"/>
          <w:lang w:eastAsia="en-US"/>
        </w:rPr>
        <w:t>Soñen</w:t>
      </w:r>
      <w:proofErr w:type="spellEnd"/>
      <w:r w:rsidRPr="006E1187">
        <w:rPr>
          <w:rFonts w:asciiTheme="majorHAnsi" w:eastAsiaTheme="minorHAnsi" w:hAnsiTheme="majorHAnsi" w:cstheme="minorBidi"/>
          <w:sz w:val="22"/>
          <w:szCs w:val="22"/>
          <w:lang w:eastAsia="en-US"/>
        </w:rPr>
        <w:t xml:space="preserve">-Lauf </w:t>
      </w:r>
      <w:proofErr w:type="spellStart"/>
      <w:r w:rsidRPr="006E1187">
        <w:rPr>
          <w:rFonts w:asciiTheme="majorHAnsi" w:eastAsiaTheme="minorHAnsi" w:hAnsiTheme="majorHAnsi" w:cstheme="minorBidi"/>
          <w:sz w:val="22"/>
          <w:szCs w:val="22"/>
          <w:lang w:eastAsia="en-US"/>
        </w:rPr>
        <w:t>ſo</w:t>
      </w:r>
      <w:proofErr w:type="spellEnd"/>
      <w:r w:rsidRPr="006E1187">
        <w:rPr>
          <w:rFonts w:asciiTheme="majorHAnsi" w:eastAsiaTheme="minorHAnsi" w:hAnsiTheme="majorHAnsi" w:cstheme="minorBidi"/>
          <w:sz w:val="22"/>
          <w:szCs w:val="22"/>
          <w:lang w:eastAsia="en-US"/>
        </w:rPr>
        <w:t xml:space="preserve"> </w:t>
      </w:r>
      <w:proofErr w:type="spellStart"/>
      <w:r w:rsidRPr="006E1187">
        <w:rPr>
          <w:rFonts w:asciiTheme="majorHAnsi" w:eastAsiaTheme="minorHAnsi" w:hAnsiTheme="majorHAnsi" w:cstheme="minorBidi"/>
          <w:sz w:val="22"/>
          <w:szCs w:val="22"/>
          <w:lang w:eastAsia="en-US"/>
        </w:rPr>
        <w:t>ſchnell</w:t>
      </w:r>
      <w:proofErr w:type="spellEnd"/>
      <w:r w:rsidRPr="006E1187">
        <w:rPr>
          <w:rFonts w:asciiTheme="majorHAnsi" w:eastAsiaTheme="minorHAnsi" w:hAnsiTheme="majorHAnsi" w:cstheme="minorBidi"/>
          <w:sz w:val="22"/>
          <w:szCs w:val="22"/>
          <w:lang w:eastAsia="en-US"/>
        </w:rPr>
        <w:t xml:space="preserve"> die Zeiten ab!</w:t>
      </w:r>
      <w:r w:rsidRPr="006E1187">
        <w:rPr>
          <w:rFonts w:asciiTheme="majorHAnsi" w:eastAsiaTheme="minorHAnsi" w:hAnsiTheme="majorHAnsi" w:cstheme="minorBidi"/>
          <w:sz w:val="22"/>
          <w:szCs w:val="22"/>
          <w:lang w:eastAsia="en-US"/>
        </w:rPr>
        <w:br/>
        <w:t xml:space="preserve">Wie </w:t>
      </w:r>
      <w:proofErr w:type="spellStart"/>
      <w:r w:rsidRPr="006E1187">
        <w:rPr>
          <w:rFonts w:asciiTheme="majorHAnsi" w:eastAsiaTheme="minorHAnsi" w:hAnsiTheme="majorHAnsi" w:cstheme="minorBidi"/>
          <w:sz w:val="22"/>
          <w:szCs w:val="22"/>
          <w:lang w:eastAsia="en-US"/>
        </w:rPr>
        <w:t>ſchleppet</w:t>
      </w:r>
      <w:proofErr w:type="spellEnd"/>
      <w:r w:rsidRPr="006E1187">
        <w:rPr>
          <w:rFonts w:asciiTheme="majorHAnsi" w:eastAsiaTheme="minorHAnsi" w:hAnsiTheme="majorHAnsi" w:cstheme="minorBidi"/>
          <w:sz w:val="22"/>
          <w:szCs w:val="22"/>
          <w:lang w:eastAsia="en-US"/>
        </w:rPr>
        <w:t xml:space="preserve"> uns </w:t>
      </w:r>
      <w:proofErr w:type="spellStart"/>
      <w:r w:rsidRPr="006E1187">
        <w:rPr>
          <w:rFonts w:asciiTheme="majorHAnsi" w:eastAsiaTheme="minorHAnsi" w:hAnsiTheme="majorHAnsi" w:cstheme="minorBidi"/>
          <w:sz w:val="22"/>
          <w:szCs w:val="22"/>
          <w:lang w:eastAsia="en-US"/>
        </w:rPr>
        <w:t>ſo</w:t>
      </w:r>
      <w:proofErr w:type="spellEnd"/>
      <w:r w:rsidRPr="006E1187">
        <w:rPr>
          <w:rFonts w:asciiTheme="majorHAnsi" w:eastAsiaTheme="minorHAnsi" w:hAnsiTheme="majorHAnsi" w:cstheme="minorBidi"/>
          <w:sz w:val="22"/>
          <w:szCs w:val="22"/>
          <w:lang w:eastAsia="en-US"/>
        </w:rPr>
        <w:t xml:space="preserve"> bald das Alter in das Grab!</w:t>
      </w:r>
      <w:r w:rsidRPr="006E1187">
        <w:rPr>
          <w:rFonts w:asciiTheme="majorHAnsi" w:eastAsiaTheme="minorHAnsi" w:hAnsiTheme="majorHAnsi" w:cstheme="minorBidi"/>
          <w:sz w:val="22"/>
          <w:szCs w:val="22"/>
          <w:lang w:eastAsia="en-US"/>
        </w:rPr>
        <w:br/>
        <w:t xml:space="preserve">Das heißt </w:t>
      </w:r>
      <w:proofErr w:type="spellStart"/>
      <w:r w:rsidRPr="006E1187">
        <w:rPr>
          <w:rFonts w:asciiTheme="majorHAnsi" w:eastAsiaTheme="minorHAnsi" w:hAnsiTheme="majorHAnsi" w:cstheme="minorBidi"/>
          <w:sz w:val="22"/>
          <w:szCs w:val="22"/>
          <w:lang w:eastAsia="en-US"/>
        </w:rPr>
        <w:t>wol</w:t>
      </w:r>
      <w:proofErr w:type="spellEnd"/>
      <w:r w:rsidRPr="006E1187">
        <w:rPr>
          <w:rFonts w:asciiTheme="majorHAnsi" w:eastAsiaTheme="minorHAnsi" w:hAnsiTheme="majorHAnsi" w:cstheme="minorBidi"/>
          <w:sz w:val="22"/>
          <w:szCs w:val="22"/>
          <w:lang w:eastAsia="en-US"/>
        </w:rPr>
        <w:t xml:space="preserve"> </w:t>
      </w:r>
      <w:proofErr w:type="spellStart"/>
      <w:r w:rsidRPr="006E1187">
        <w:rPr>
          <w:rFonts w:asciiTheme="majorHAnsi" w:eastAsiaTheme="minorHAnsi" w:hAnsiTheme="majorHAnsi" w:cstheme="minorBidi"/>
          <w:sz w:val="22"/>
          <w:szCs w:val="22"/>
          <w:lang w:eastAsia="en-US"/>
        </w:rPr>
        <w:t>ſchlecht</w:t>
      </w:r>
      <w:proofErr w:type="spellEnd"/>
      <w:r w:rsidRPr="006E1187">
        <w:rPr>
          <w:rFonts w:asciiTheme="majorHAnsi" w:eastAsiaTheme="minorHAnsi" w:hAnsiTheme="majorHAnsi" w:cstheme="minorBidi"/>
          <w:sz w:val="22"/>
          <w:szCs w:val="22"/>
          <w:lang w:eastAsia="en-US"/>
        </w:rPr>
        <w:t xml:space="preserve"> gelebt; Die wenig Augenblicke/</w:t>
      </w:r>
    </w:p>
    <w:p w14:paraId="7D097AB6" w14:textId="0475C2FE" w:rsidR="006E1187" w:rsidRPr="006E1187" w:rsidRDefault="006E1187" w:rsidP="00B10380">
      <w:pPr>
        <w:spacing w:after="120" w:line="360" w:lineRule="auto"/>
        <w:rPr>
          <w:rFonts w:asciiTheme="majorHAnsi" w:eastAsiaTheme="minorHAnsi" w:hAnsiTheme="majorHAnsi" w:cstheme="minorBidi"/>
          <w:sz w:val="22"/>
          <w:szCs w:val="22"/>
          <w:lang w:eastAsia="en-US"/>
        </w:rPr>
      </w:pPr>
      <w:r w:rsidRPr="006E1187">
        <w:rPr>
          <w:rFonts w:asciiTheme="majorHAnsi" w:eastAsiaTheme="minorHAnsi" w:hAnsiTheme="majorHAnsi" w:cstheme="minorBidi"/>
          <w:sz w:val="22"/>
          <w:szCs w:val="22"/>
          <w:lang w:eastAsia="en-US"/>
        </w:rPr>
        <w:t xml:space="preserve">In </w:t>
      </w:r>
      <w:proofErr w:type="spellStart"/>
      <w:r w:rsidRPr="006E1187">
        <w:rPr>
          <w:rFonts w:asciiTheme="majorHAnsi" w:eastAsiaTheme="minorHAnsi" w:hAnsiTheme="majorHAnsi" w:cstheme="minorBidi"/>
          <w:sz w:val="22"/>
          <w:szCs w:val="22"/>
          <w:lang w:eastAsia="en-US"/>
        </w:rPr>
        <w:t>welchẽ</w:t>
      </w:r>
      <w:proofErr w:type="spellEnd"/>
      <w:r w:rsidRPr="006E1187">
        <w:rPr>
          <w:rFonts w:asciiTheme="majorHAnsi" w:eastAsiaTheme="minorHAnsi" w:hAnsiTheme="majorHAnsi" w:cstheme="minorBidi"/>
          <w:sz w:val="22"/>
          <w:szCs w:val="22"/>
          <w:lang w:eastAsia="en-US"/>
        </w:rPr>
        <w:t xml:space="preserve"> viel </w:t>
      </w:r>
      <w:proofErr w:type="spellStart"/>
      <w:r w:rsidRPr="006E1187">
        <w:rPr>
          <w:rFonts w:asciiTheme="majorHAnsi" w:eastAsiaTheme="minorHAnsi" w:hAnsiTheme="majorHAnsi" w:cstheme="minorBidi"/>
          <w:sz w:val="22"/>
          <w:szCs w:val="22"/>
          <w:lang w:eastAsia="en-US"/>
        </w:rPr>
        <w:t>Verdruß</w:t>
      </w:r>
      <w:proofErr w:type="spellEnd"/>
      <w:r w:rsidRPr="006E1187">
        <w:rPr>
          <w:rFonts w:asciiTheme="majorHAnsi" w:eastAsiaTheme="minorHAnsi" w:hAnsiTheme="majorHAnsi" w:cstheme="minorBidi"/>
          <w:sz w:val="22"/>
          <w:szCs w:val="22"/>
          <w:lang w:eastAsia="en-US"/>
        </w:rPr>
        <w:t xml:space="preserve"> </w:t>
      </w:r>
      <w:proofErr w:type="spellStart"/>
      <w:r w:rsidRPr="006E1187">
        <w:rPr>
          <w:rFonts w:asciiTheme="majorHAnsi" w:eastAsiaTheme="minorHAnsi" w:hAnsiTheme="majorHAnsi" w:cstheme="minorBidi"/>
          <w:sz w:val="22"/>
          <w:szCs w:val="22"/>
          <w:lang w:eastAsia="en-US"/>
        </w:rPr>
        <w:t>vermiſcht</w:t>
      </w:r>
      <w:proofErr w:type="spellEnd"/>
      <w:r w:rsidRPr="006E1187">
        <w:rPr>
          <w:rFonts w:asciiTheme="majorHAnsi" w:eastAsiaTheme="minorHAnsi" w:hAnsiTheme="majorHAnsi" w:cstheme="minorBidi"/>
          <w:sz w:val="22"/>
          <w:szCs w:val="22"/>
          <w:lang w:eastAsia="en-US"/>
        </w:rPr>
        <w:t xml:space="preserve"> mit </w:t>
      </w:r>
      <w:proofErr w:type="spellStart"/>
      <w:r w:rsidRPr="006E1187">
        <w:rPr>
          <w:rFonts w:asciiTheme="majorHAnsi" w:eastAsiaTheme="minorHAnsi" w:hAnsiTheme="majorHAnsi" w:cstheme="minorBidi"/>
          <w:sz w:val="22"/>
          <w:szCs w:val="22"/>
          <w:lang w:eastAsia="en-US"/>
        </w:rPr>
        <w:t>ſchlechtem</w:t>
      </w:r>
      <w:proofErr w:type="spellEnd"/>
      <w:r w:rsidRPr="006E1187">
        <w:rPr>
          <w:rFonts w:asciiTheme="majorHAnsi" w:eastAsiaTheme="minorHAnsi" w:hAnsiTheme="majorHAnsi" w:cstheme="minorBidi"/>
          <w:sz w:val="22"/>
          <w:szCs w:val="22"/>
          <w:lang w:eastAsia="en-US"/>
        </w:rPr>
        <w:t xml:space="preserve"> </w:t>
      </w:r>
      <w:proofErr w:type="spellStart"/>
      <w:r w:rsidRPr="006E1187">
        <w:rPr>
          <w:rFonts w:asciiTheme="majorHAnsi" w:eastAsiaTheme="minorHAnsi" w:hAnsiTheme="majorHAnsi" w:cstheme="minorBidi"/>
          <w:sz w:val="22"/>
          <w:szCs w:val="22"/>
          <w:lang w:eastAsia="en-US"/>
        </w:rPr>
        <w:t>Gluͤcke</w:t>
      </w:r>
      <w:proofErr w:type="spellEnd"/>
      <w:r w:rsidRPr="006E1187">
        <w:rPr>
          <w:rFonts w:asciiTheme="majorHAnsi" w:eastAsiaTheme="minorHAnsi" w:hAnsiTheme="majorHAnsi" w:cstheme="minorBidi"/>
          <w:sz w:val="22"/>
          <w:szCs w:val="22"/>
          <w:lang w:eastAsia="en-US"/>
        </w:rPr>
        <w:t>/</w:t>
      </w:r>
      <w:r w:rsidRPr="006E1187">
        <w:rPr>
          <w:rFonts w:asciiTheme="majorHAnsi" w:eastAsiaTheme="minorHAnsi" w:hAnsiTheme="majorHAnsi" w:cstheme="minorBidi"/>
          <w:sz w:val="22"/>
          <w:szCs w:val="22"/>
          <w:lang w:eastAsia="en-US"/>
        </w:rPr>
        <w:br/>
        <w:t xml:space="preserve">Und lauter </w:t>
      </w:r>
      <w:proofErr w:type="spellStart"/>
      <w:r w:rsidRPr="006E1187">
        <w:rPr>
          <w:rFonts w:asciiTheme="majorHAnsi" w:eastAsiaTheme="minorHAnsi" w:hAnsiTheme="majorHAnsi" w:cstheme="minorBidi"/>
          <w:sz w:val="22"/>
          <w:szCs w:val="22"/>
          <w:lang w:eastAsia="en-US"/>
        </w:rPr>
        <w:t>Unbeſtand</w:t>
      </w:r>
      <w:proofErr w:type="spellEnd"/>
      <w:r w:rsidRPr="006E1187">
        <w:rPr>
          <w:rFonts w:asciiTheme="majorHAnsi" w:eastAsiaTheme="minorHAnsi" w:hAnsiTheme="majorHAnsi" w:cstheme="minorBidi"/>
          <w:sz w:val="22"/>
          <w:szCs w:val="22"/>
          <w:lang w:eastAsia="en-US"/>
        </w:rPr>
        <w:t xml:space="preserve"> </w:t>
      </w:r>
      <w:proofErr w:type="spellStart"/>
      <w:r w:rsidRPr="006E1187">
        <w:rPr>
          <w:rFonts w:asciiTheme="majorHAnsi" w:eastAsiaTheme="minorHAnsi" w:hAnsiTheme="majorHAnsi" w:cstheme="minorBidi"/>
          <w:sz w:val="22"/>
          <w:szCs w:val="22"/>
          <w:lang w:eastAsia="en-US"/>
        </w:rPr>
        <w:t>ſich</w:t>
      </w:r>
      <w:proofErr w:type="spellEnd"/>
      <w:r w:rsidRPr="006E1187">
        <w:rPr>
          <w:rFonts w:asciiTheme="majorHAnsi" w:eastAsiaTheme="minorHAnsi" w:hAnsiTheme="majorHAnsi" w:cstheme="minorBidi"/>
          <w:sz w:val="22"/>
          <w:szCs w:val="22"/>
          <w:lang w:eastAsia="en-US"/>
        </w:rPr>
        <w:t xml:space="preserve"> zu erkennen gab;</w:t>
      </w:r>
      <w:r w:rsidRPr="006E1187">
        <w:rPr>
          <w:rFonts w:asciiTheme="majorHAnsi" w:eastAsiaTheme="minorHAnsi" w:hAnsiTheme="majorHAnsi" w:cstheme="minorBidi"/>
          <w:sz w:val="22"/>
          <w:szCs w:val="22"/>
          <w:lang w:eastAsia="en-US"/>
        </w:rPr>
        <w:br/>
        <w:t xml:space="preserve">Das heißt </w:t>
      </w:r>
      <w:proofErr w:type="spellStart"/>
      <w:r w:rsidRPr="006E1187">
        <w:rPr>
          <w:rFonts w:asciiTheme="majorHAnsi" w:eastAsiaTheme="minorHAnsi" w:hAnsiTheme="majorHAnsi" w:cstheme="minorBidi"/>
          <w:sz w:val="22"/>
          <w:szCs w:val="22"/>
          <w:lang w:eastAsia="en-US"/>
        </w:rPr>
        <w:t>wol</w:t>
      </w:r>
      <w:proofErr w:type="spellEnd"/>
      <w:r w:rsidRPr="006E1187">
        <w:rPr>
          <w:rFonts w:asciiTheme="majorHAnsi" w:eastAsiaTheme="minorHAnsi" w:hAnsiTheme="majorHAnsi" w:cstheme="minorBidi"/>
          <w:sz w:val="22"/>
          <w:szCs w:val="22"/>
          <w:lang w:eastAsia="en-US"/>
        </w:rPr>
        <w:t xml:space="preserve"> </w:t>
      </w:r>
      <w:proofErr w:type="spellStart"/>
      <w:r w:rsidRPr="006E1187">
        <w:rPr>
          <w:rFonts w:asciiTheme="majorHAnsi" w:eastAsiaTheme="minorHAnsi" w:hAnsiTheme="majorHAnsi" w:cstheme="minorBidi"/>
          <w:sz w:val="22"/>
          <w:szCs w:val="22"/>
          <w:lang w:eastAsia="en-US"/>
        </w:rPr>
        <w:t>ſchlecht</w:t>
      </w:r>
      <w:proofErr w:type="spellEnd"/>
      <w:r w:rsidRPr="006E1187">
        <w:rPr>
          <w:rFonts w:asciiTheme="majorHAnsi" w:eastAsiaTheme="minorHAnsi" w:hAnsiTheme="majorHAnsi" w:cstheme="minorBidi"/>
          <w:sz w:val="22"/>
          <w:szCs w:val="22"/>
          <w:lang w:eastAsia="en-US"/>
        </w:rPr>
        <w:t xml:space="preserve"> gewohnt</w:t>
      </w:r>
      <w:proofErr w:type="gramStart"/>
      <w:r w:rsidRPr="006E1187">
        <w:rPr>
          <w:rFonts w:asciiTheme="majorHAnsi" w:eastAsiaTheme="minorHAnsi" w:hAnsiTheme="majorHAnsi" w:cstheme="minorBidi"/>
          <w:sz w:val="22"/>
          <w:szCs w:val="22"/>
          <w:lang w:eastAsia="en-US"/>
        </w:rPr>
        <w:t>/</w:t>
      </w:r>
      <w:proofErr w:type="gramEnd"/>
      <w:r w:rsidRPr="006E1187">
        <w:rPr>
          <w:rFonts w:asciiTheme="majorHAnsi" w:eastAsiaTheme="minorHAnsi" w:hAnsiTheme="majorHAnsi" w:cstheme="minorBidi"/>
          <w:sz w:val="22"/>
          <w:szCs w:val="22"/>
          <w:lang w:eastAsia="en-US"/>
        </w:rPr>
        <w:t xml:space="preserve"> wenn uns der Wander-Stab </w:t>
      </w:r>
      <w:r w:rsidR="00B10380">
        <w:rPr>
          <w:rFonts w:asciiTheme="majorHAnsi" w:eastAsiaTheme="minorHAnsi" w:hAnsiTheme="majorHAnsi" w:cstheme="minorBidi"/>
          <w:sz w:val="22"/>
          <w:szCs w:val="22"/>
          <w:lang w:eastAsia="en-US"/>
        </w:rPr>
        <w:br/>
      </w:r>
      <w:r w:rsidRPr="006E1187">
        <w:rPr>
          <w:rFonts w:asciiTheme="majorHAnsi" w:eastAsiaTheme="minorHAnsi" w:hAnsiTheme="majorHAnsi" w:cstheme="minorBidi"/>
          <w:sz w:val="22"/>
          <w:szCs w:val="22"/>
          <w:lang w:eastAsia="en-US"/>
        </w:rPr>
        <w:t xml:space="preserve">Nie aus den </w:t>
      </w:r>
      <w:proofErr w:type="spellStart"/>
      <w:r w:rsidRPr="006E1187">
        <w:rPr>
          <w:rFonts w:asciiTheme="majorHAnsi" w:eastAsiaTheme="minorHAnsi" w:hAnsiTheme="majorHAnsi" w:cstheme="minorBidi"/>
          <w:sz w:val="22"/>
          <w:szCs w:val="22"/>
          <w:lang w:eastAsia="en-US"/>
        </w:rPr>
        <w:t>Haͤnden</w:t>
      </w:r>
      <w:proofErr w:type="spellEnd"/>
      <w:r w:rsidRPr="006E1187">
        <w:rPr>
          <w:rFonts w:asciiTheme="majorHAnsi" w:eastAsiaTheme="minorHAnsi" w:hAnsiTheme="majorHAnsi" w:cstheme="minorBidi"/>
          <w:sz w:val="22"/>
          <w:szCs w:val="22"/>
          <w:lang w:eastAsia="en-US"/>
        </w:rPr>
        <w:t xml:space="preserve"> </w:t>
      </w:r>
      <w:proofErr w:type="spellStart"/>
      <w:r w:rsidRPr="006E1187">
        <w:rPr>
          <w:rFonts w:asciiTheme="majorHAnsi" w:eastAsiaTheme="minorHAnsi" w:hAnsiTheme="majorHAnsi" w:cstheme="minorBidi"/>
          <w:sz w:val="22"/>
          <w:szCs w:val="22"/>
          <w:lang w:eastAsia="en-US"/>
        </w:rPr>
        <w:t>koͤmmt</w:t>
      </w:r>
      <w:proofErr w:type="spellEnd"/>
      <w:r w:rsidRPr="006E1187">
        <w:rPr>
          <w:rFonts w:asciiTheme="majorHAnsi" w:eastAsiaTheme="minorHAnsi" w:hAnsiTheme="majorHAnsi" w:cstheme="minorBidi"/>
          <w:sz w:val="22"/>
          <w:szCs w:val="22"/>
          <w:lang w:eastAsia="en-US"/>
        </w:rPr>
        <w:t xml:space="preserve">; Wenn wir durch </w:t>
      </w:r>
      <w:proofErr w:type="spellStart"/>
      <w:r w:rsidRPr="006E1187">
        <w:rPr>
          <w:rFonts w:asciiTheme="majorHAnsi" w:eastAsiaTheme="minorHAnsi" w:hAnsiTheme="majorHAnsi" w:cstheme="minorBidi"/>
          <w:sz w:val="22"/>
          <w:szCs w:val="22"/>
          <w:lang w:eastAsia="en-US"/>
        </w:rPr>
        <w:t>Liſt</w:t>
      </w:r>
      <w:proofErr w:type="spellEnd"/>
      <w:r w:rsidRPr="006E1187">
        <w:rPr>
          <w:rFonts w:asciiTheme="majorHAnsi" w:eastAsiaTheme="minorHAnsi" w:hAnsiTheme="majorHAnsi" w:cstheme="minorBidi"/>
          <w:sz w:val="22"/>
          <w:szCs w:val="22"/>
          <w:lang w:eastAsia="en-US"/>
        </w:rPr>
        <w:t xml:space="preserve"> und Stricke</w:t>
      </w:r>
    </w:p>
    <w:p w14:paraId="6FB58F67" w14:textId="77777777" w:rsidR="006E1187" w:rsidRPr="006E1187" w:rsidRDefault="006E1187" w:rsidP="00B10380">
      <w:pPr>
        <w:spacing w:after="120" w:line="360" w:lineRule="auto"/>
        <w:rPr>
          <w:rFonts w:asciiTheme="majorHAnsi" w:eastAsiaTheme="minorHAnsi" w:hAnsiTheme="majorHAnsi" w:cstheme="minorBidi"/>
          <w:sz w:val="22"/>
          <w:szCs w:val="22"/>
          <w:lang w:eastAsia="en-US"/>
        </w:rPr>
      </w:pPr>
      <w:proofErr w:type="spellStart"/>
      <w:r w:rsidRPr="006E1187">
        <w:rPr>
          <w:rFonts w:asciiTheme="majorHAnsi" w:eastAsiaTheme="minorHAnsi" w:hAnsiTheme="majorHAnsi" w:cstheme="minorBidi"/>
          <w:sz w:val="22"/>
          <w:szCs w:val="22"/>
          <w:lang w:eastAsia="en-US"/>
        </w:rPr>
        <w:t>Hinſtraucheln</w:t>
      </w:r>
      <w:proofErr w:type="spellEnd"/>
      <w:r w:rsidRPr="006E1187">
        <w:rPr>
          <w:rFonts w:asciiTheme="majorHAnsi" w:eastAsiaTheme="minorHAnsi" w:hAnsiTheme="majorHAnsi" w:cstheme="minorBidi"/>
          <w:sz w:val="22"/>
          <w:szCs w:val="22"/>
          <w:lang w:eastAsia="en-US"/>
        </w:rPr>
        <w:t xml:space="preserve"> in der Nacht/ da wenig Licht zu </w:t>
      </w:r>
      <w:proofErr w:type="spellStart"/>
      <w:r w:rsidRPr="006E1187">
        <w:rPr>
          <w:rFonts w:asciiTheme="majorHAnsi" w:eastAsiaTheme="minorHAnsi" w:hAnsiTheme="majorHAnsi" w:cstheme="minorBidi"/>
          <w:sz w:val="22"/>
          <w:szCs w:val="22"/>
          <w:lang w:eastAsia="en-US"/>
        </w:rPr>
        <w:t>ſehn</w:t>
      </w:r>
      <w:proofErr w:type="spellEnd"/>
      <w:r w:rsidRPr="006E1187">
        <w:rPr>
          <w:rFonts w:asciiTheme="majorHAnsi" w:eastAsiaTheme="minorHAnsi" w:hAnsiTheme="majorHAnsi" w:cstheme="minorBidi"/>
          <w:sz w:val="22"/>
          <w:szCs w:val="22"/>
          <w:lang w:eastAsia="en-US"/>
        </w:rPr>
        <w:t>/</w:t>
      </w:r>
      <w:r w:rsidRPr="006E1187">
        <w:rPr>
          <w:rFonts w:asciiTheme="majorHAnsi" w:eastAsiaTheme="minorHAnsi" w:hAnsiTheme="majorHAnsi" w:cstheme="minorBidi"/>
          <w:sz w:val="22"/>
          <w:szCs w:val="22"/>
          <w:lang w:eastAsia="en-US"/>
        </w:rPr>
        <w:br/>
        <w:t xml:space="preserve">Und Licht dem </w:t>
      </w:r>
      <w:proofErr w:type="spellStart"/>
      <w:r w:rsidRPr="006E1187">
        <w:rPr>
          <w:rFonts w:asciiTheme="majorHAnsi" w:eastAsiaTheme="minorHAnsi" w:hAnsiTheme="majorHAnsi" w:cstheme="minorBidi"/>
          <w:sz w:val="22"/>
          <w:szCs w:val="22"/>
          <w:lang w:eastAsia="en-US"/>
        </w:rPr>
        <w:t>allemahl</w:t>
      </w:r>
      <w:proofErr w:type="spellEnd"/>
      <w:r w:rsidRPr="006E1187">
        <w:rPr>
          <w:rFonts w:asciiTheme="majorHAnsi" w:eastAsiaTheme="minorHAnsi" w:hAnsiTheme="majorHAnsi" w:cstheme="minorBidi"/>
          <w:sz w:val="22"/>
          <w:szCs w:val="22"/>
          <w:lang w:eastAsia="en-US"/>
        </w:rPr>
        <w:t xml:space="preserve"> nicht </w:t>
      </w:r>
      <w:proofErr w:type="spellStart"/>
      <w:r w:rsidRPr="006E1187">
        <w:rPr>
          <w:rFonts w:asciiTheme="majorHAnsi" w:eastAsiaTheme="minorHAnsi" w:hAnsiTheme="majorHAnsi" w:cstheme="minorBidi"/>
          <w:sz w:val="22"/>
          <w:szCs w:val="22"/>
          <w:lang w:eastAsia="en-US"/>
        </w:rPr>
        <w:t>ſicher</w:t>
      </w:r>
      <w:proofErr w:type="spellEnd"/>
      <w:r w:rsidRPr="006E1187">
        <w:rPr>
          <w:rFonts w:asciiTheme="majorHAnsi" w:eastAsiaTheme="minorHAnsi" w:hAnsiTheme="majorHAnsi" w:cstheme="minorBidi"/>
          <w:sz w:val="22"/>
          <w:szCs w:val="22"/>
          <w:lang w:eastAsia="en-US"/>
        </w:rPr>
        <w:t xml:space="preserve"> </w:t>
      </w:r>
      <w:proofErr w:type="spellStart"/>
      <w:r w:rsidRPr="006E1187">
        <w:rPr>
          <w:rFonts w:asciiTheme="majorHAnsi" w:eastAsiaTheme="minorHAnsi" w:hAnsiTheme="majorHAnsi" w:cstheme="minorBidi"/>
          <w:sz w:val="22"/>
          <w:szCs w:val="22"/>
          <w:lang w:eastAsia="en-US"/>
        </w:rPr>
        <w:t>nachzugehn</w:t>
      </w:r>
      <w:proofErr w:type="spellEnd"/>
      <w:r w:rsidRPr="006E1187">
        <w:rPr>
          <w:rFonts w:asciiTheme="majorHAnsi" w:eastAsiaTheme="minorHAnsi" w:hAnsiTheme="majorHAnsi" w:cstheme="minorBidi"/>
          <w:sz w:val="22"/>
          <w:szCs w:val="22"/>
          <w:lang w:eastAsia="en-US"/>
        </w:rPr>
        <w:t>.</w:t>
      </w:r>
      <w:r w:rsidRPr="006E1187">
        <w:rPr>
          <w:rFonts w:asciiTheme="majorHAnsi" w:eastAsiaTheme="minorHAnsi" w:hAnsiTheme="majorHAnsi" w:cstheme="minorBidi"/>
          <w:sz w:val="22"/>
          <w:szCs w:val="22"/>
          <w:lang w:eastAsia="en-US"/>
        </w:rPr>
        <w:br/>
        <w:t xml:space="preserve">Denn </w:t>
      </w:r>
      <w:proofErr w:type="spellStart"/>
      <w:r w:rsidRPr="006E1187">
        <w:rPr>
          <w:rFonts w:asciiTheme="majorHAnsi" w:eastAsiaTheme="minorHAnsi" w:hAnsiTheme="majorHAnsi" w:cstheme="minorBidi"/>
          <w:sz w:val="22"/>
          <w:szCs w:val="22"/>
          <w:lang w:eastAsia="en-US"/>
        </w:rPr>
        <w:t>ſo</w:t>
      </w:r>
      <w:proofErr w:type="spellEnd"/>
      <w:r w:rsidRPr="006E1187">
        <w:rPr>
          <w:rFonts w:asciiTheme="majorHAnsi" w:eastAsiaTheme="minorHAnsi" w:hAnsiTheme="majorHAnsi" w:cstheme="minorBidi"/>
          <w:sz w:val="22"/>
          <w:szCs w:val="22"/>
          <w:lang w:eastAsia="en-US"/>
        </w:rPr>
        <w:t xml:space="preserve"> der </w:t>
      </w:r>
      <w:proofErr w:type="spellStart"/>
      <w:r w:rsidRPr="006E1187">
        <w:rPr>
          <w:rFonts w:asciiTheme="majorHAnsi" w:eastAsiaTheme="minorHAnsi" w:hAnsiTheme="majorHAnsi" w:cstheme="minorBidi"/>
          <w:sz w:val="22"/>
          <w:szCs w:val="22"/>
          <w:lang w:eastAsia="en-US"/>
        </w:rPr>
        <w:t>Hoͤchſte</w:t>
      </w:r>
      <w:proofErr w:type="spellEnd"/>
      <w:r w:rsidRPr="006E1187">
        <w:rPr>
          <w:rFonts w:asciiTheme="majorHAnsi" w:eastAsiaTheme="minorHAnsi" w:hAnsiTheme="majorHAnsi" w:cstheme="minorBidi"/>
          <w:sz w:val="22"/>
          <w:szCs w:val="22"/>
          <w:lang w:eastAsia="en-US"/>
        </w:rPr>
        <w:t xml:space="preserve"> nicht ein eignes Licht </w:t>
      </w:r>
      <w:proofErr w:type="spellStart"/>
      <w:r w:rsidRPr="006E1187">
        <w:rPr>
          <w:rFonts w:asciiTheme="majorHAnsi" w:eastAsiaTheme="minorHAnsi" w:hAnsiTheme="majorHAnsi" w:cstheme="minorBidi"/>
          <w:sz w:val="22"/>
          <w:szCs w:val="22"/>
          <w:lang w:eastAsia="en-US"/>
        </w:rPr>
        <w:t>wil</w:t>
      </w:r>
      <w:proofErr w:type="spellEnd"/>
      <w:r w:rsidRPr="006E1187">
        <w:rPr>
          <w:rFonts w:asciiTheme="majorHAnsi" w:eastAsiaTheme="minorHAnsi" w:hAnsiTheme="majorHAnsi" w:cstheme="minorBidi"/>
          <w:sz w:val="22"/>
          <w:szCs w:val="22"/>
          <w:lang w:eastAsia="en-US"/>
        </w:rPr>
        <w:t xml:space="preserve"> </w:t>
      </w:r>
      <w:proofErr w:type="spellStart"/>
      <w:r w:rsidRPr="006E1187">
        <w:rPr>
          <w:rFonts w:asciiTheme="majorHAnsi" w:eastAsiaTheme="minorHAnsi" w:hAnsiTheme="majorHAnsi" w:cstheme="minorBidi"/>
          <w:sz w:val="22"/>
          <w:szCs w:val="22"/>
          <w:lang w:eastAsia="en-US"/>
        </w:rPr>
        <w:t>weiſen</w:t>
      </w:r>
      <w:proofErr w:type="spellEnd"/>
      <w:r w:rsidRPr="006E1187">
        <w:rPr>
          <w:rFonts w:asciiTheme="majorHAnsi" w:eastAsiaTheme="minorHAnsi" w:hAnsiTheme="majorHAnsi" w:cstheme="minorBidi"/>
          <w:sz w:val="22"/>
          <w:szCs w:val="22"/>
          <w:lang w:eastAsia="en-US"/>
        </w:rPr>
        <w:t>/</w:t>
      </w:r>
    </w:p>
    <w:p w14:paraId="234B59EE" w14:textId="77777777" w:rsidR="006E1187" w:rsidRPr="006E1187" w:rsidRDefault="006E1187" w:rsidP="00B10380">
      <w:pPr>
        <w:spacing w:after="120" w:line="360" w:lineRule="auto"/>
        <w:rPr>
          <w:rFonts w:asciiTheme="majorHAnsi" w:eastAsiaTheme="minorHAnsi" w:hAnsiTheme="majorHAnsi" w:cstheme="minorBidi"/>
          <w:sz w:val="22"/>
          <w:szCs w:val="22"/>
          <w:lang w:eastAsia="en-US"/>
        </w:rPr>
      </w:pPr>
      <w:r w:rsidRPr="006E1187">
        <w:rPr>
          <w:rFonts w:asciiTheme="majorHAnsi" w:eastAsiaTheme="minorHAnsi" w:hAnsiTheme="majorHAnsi" w:cstheme="minorBidi"/>
          <w:sz w:val="22"/>
          <w:szCs w:val="22"/>
          <w:lang w:eastAsia="en-US"/>
        </w:rPr>
        <w:t>Das</w:t>
      </w:r>
      <w:proofErr w:type="gramStart"/>
      <w:r w:rsidRPr="006E1187">
        <w:rPr>
          <w:rFonts w:asciiTheme="majorHAnsi" w:eastAsiaTheme="minorHAnsi" w:hAnsiTheme="majorHAnsi" w:cstheme="minorBidi"/>
          <w:sz w:val="22"/>
          <w:szCs w:val="22"/>
          <w:lang w:eastAsia="en-US"/>
        </w:rPr>
        <w:t>/</w:t>
      </w:r>
      <w:proofErr w:type="gramEnd"/>
      <w:r w:rsidRPr="006E1187">
        <w:rPr>
          <w:rFonts w:asciiTheme="majorHAnsi" w:eastAsiaTheme="minorHAnsi" w:hAnsiTheme="majorHAnsi" w:cstheme="minorBidi"/>
          <w:sz w:val="22"/>
          <w:szCs w:val="22"/>
          <w:lang w:eastAsia="en-US"/>
        </w:rPr>
        <w:t xml:space="preserve"> wenn wir uns verwirrt/ uns Sinn und </w:t>
      </w:r>
      <w:proofErr w:type="spellStart"/>
      <w:r w:rsidRPr="006E1187">
        <w:rPr>
          <w:rFonts w:asciiTheme="majorHAnsi" w:eastAsiaTheme="minorHAnsi" w:hAnsiTheme="majorHAnsi" w:cstheme="minorBidi"/>
          <w:sz w:val="22"/>
          <w:szCs w:val="22"/>
          <w:lang w:eastAsia="en-US"/>
        </w:rPr>
        <w:t>Augeruͤhrt</w:t>
      </w:r>
      <w:proofErr w:type="spellEnd"/>
      <w:r w:rsidRPr="006E1187">
        <w:rPr>
          <w:rFonts w:asciiTheme="majorHAnsi" w:eastAsiaTheme="minorHAnsi" w:hAnsiTheme="majorHAnsi" w:cstheme="minorBidi"/>
          <w:sz w:val="22"/>
          <w:szCs w:val="22"/>
          <w:lang w:eastAsia="en-US"/>
        </w:rPr>
        <w:t xml:space="preserve">/ </w:t>
      </w:r>
      <w:r w:rsidRPr="006E1187">
        <w:rPr>
          <w:rFonts w:asciiTheme="majorHAnsi" w:eastAsiaTheme="minorHAnsi" w:hAnsiTheme="majorHAnsi" w:cstheme="minorBidi"/>
          <w:sz w:val="22"/>
          <w:szCs w:val="22"/>
          <w:lang w:eastAsia="en-US"/>
        </w:rPr>
        <w:br/>
      </w:r>
      <w:proofErr w:type="spellStart"/>
      <w:r w:rsidRPr="006E1187">
        <w:rPr>
          <w:rFonts w:asciiTheme="majorHAnsi" w:eastAsiaTheme="minorHAnsi" w:hAnsiTheme="majorHAnsi" w:cstheme="minorBidi"/>
          <w:sz w:val="22"/>
          <w:szCs w:val="22"/>
          <w:lang w:eastAsia="en-US"/>
        </w:rPr>
        <w:t>Iſt</w:t>
      </w:r>
      <w:proofErr w:type="spellEnd"/>
      <w:r w:rsidRPr="006E1187">
        <w:rPr>
          <w:rFonts w:asciiTheme="majorHAnsi" w:eastAsiaTheme="minorHAnsi" w:hAnsiTheme="majorHAnsi" w:cstheme="minorBidi"/>
          <w:sz w:val="22"/>
          <w:szCs w:val="22"/>
          <w:lang w:eastAsia="en-US"/>
        </w:rPr>
        <w:t xml:space="preserve"> alles Licht ein Licht das zur </w:t>
      </w:r>
      <w:proofErr w:type="spellStart"/>
      <w:r w:rsidRPr="006E1187">
        <w:rPr>
          <w:rFonts w:asciiTheme="majorHAnsi" w:eastAsiaTheme="minorHAnsi" w:hAnsiTheme="majorHAnsi" w:cstheme="minorBidi"/>
          <w:sz w:val="22"/>
          <w:szCs w:val="22"/>
          <w:lang w:eastAsia="en-US"/>
        </w:rPr>
        <w:t>Verdamniß</w:t>
      </w:r>
      <w:proofErr w:type="spellEnd"/>
      <w:r w:rsidRPr="006E1187">
        <w:rPr>
          <w:rFonts w:asciiTheme="majorHAnsi" w:eastAsiaTheme="minorHAnsi" w:hAnsiTheme="majorHAnsi" w:cstheme="minorBidi"/>
          <w:sz w:val="22"/>
          <w:szCs w:val="22"/>
          <w:lang w:eastAsia="en-US"/>
        </w:rPr>
        <w:t xml:space="preserve"> </w:t>
      </w:r>
      <w:proofErr w:type="spellStart"/>
      <w:r w:rsidRPr="006E1187">
        <w:rPr>
          <w:rFonts w:asciiTheme="majorHAnsi" w:eastAsiaTheme="minorHAnsi" w:hAnsiTheme="majorHAnsi" w:cstheme="minorBidi"/>
          <w:sz w:val="22"/>
          <w:szCs w:val="22"/>
          <w:lang w:eastAsia="en-US"/>
        </w:rPr>
        <w:t>fuͤhrt</w:t>
      </w:r>
      <w:proofErr w:type="spellEnd"/>
      <w:r w:rsidRPr="006E1187">
        <w:rPr>
          <w:rFonts w:asciiTheme="majorHAnsi" w:eastAsiaTheme="minorHAnsi" w:hAnsiTheme="majorHAnsi" w:cstheme="minorBidi"/>
          <w:sz w:val="22"/>
          <w:szCs w:val="22"/>
          <w:lang w:eastAsia="en-US"/>
        </w:rPr>
        <w:t>:</w:t>
      </w:r>
      <w:r w:rsidRPr="006E1187">
        <w:rPr>
          <w:rFonts w:asciiTheme="majorHAnsi" w:eastAsiaTheme="minorHAnsi" w:hAnsiTheme="majorHAnsi" w:cstheme="minorBidi"/>
          <w:sz w:val="22"/>
          <w:szCs w:val="22"/>
          <w:lang w:eastAsia="en-US"/>
        </w:rPr>
        <w:br/>
        <w:t xml:space="preserve">O gar zu </w:t>
      </w:r>
      <w:proofErr w:type="spellStart"/>
      <w:r w:rsidRPr="006E1187">
        <w:rPr>
          <w:rFonts w:asciiTheme="majorHAnsi" w:eastAsiaTheme="minorHAnsi" w:hAnsiTheme="majorHAnsi" w:cstheme="minorBidi"/>
          <w:sz w:val="22"/>
          <w:szCs w:val="22"/>
          <w:lang w:eastAsia="en-US"/>
        </w:rPr>
        <w:t>kurtze</w:t>
      </w:r>
      <w:proofErr w:type="spellEnd"/>
      <w:r w:rsidRPr="006E1187">
        <w:rPr>
          <w:rFonts w:asciiTheme="majorHAnsi" w:eastAsiaTheme="minorHAnsi" w:hAnsiTheme="majorHAnsi" w:cstheme="minorBidi"/>
          <w:sz w:val="22"/>
          <w:szCs w:val="22"/>
          <w:lang w:eastAsia="en-US"/>
        </w:rPr>
        <w:t xml:space="preserve"> Zeit! O gar zu </w:t>
      </w:r>
      <w:proofErr w:type="spellStart"/>
      <w:r w:rsidRPr="006E1187">
        <w:rPr>
          <w:rFonts w:asciiTheme="majorHAnsi" w:eastAsiaTheme="minorHAnsi" w:hAnsiTheme="majorHAnsi" w:cstheme="minorBidi"/>
          <w:sz w:val="22"/>
          <w:szCs w:val="22"/>
          <w:lang w:eastAsia="en-US"/>
        </w:rPr>
        <w:t>ſchweres</w:t>
      </w:r>
      <w:proofErr w:type="spellEnd"/>
      <w:r w:rsidRPr="006E1187">
        <w:rPr>
          <w:rFonts w:asciiTheme="majorHAnsi" w:eastAsiaTheme="minorHAnsi" w:hAnsiTheme="majorHAnsi" w:cstheme="minorBidi"/>
          <w:sz w:val="22"/>
          <w:szCs w:val="22"/>
          <w:lang w:eastAsia="en-US"/>
        </w:rPr>
        <w:t xml:space="preserve"> </w:t>
      </w:r>
      <w:proofErr w:type="spellStart"/>
      <w:r w:rsidRPr="006E1187">
        <w:rPr>
          <w:rFonts w:asciiTheme="majorHAnsi" w:eastAsiaTheme="minorHAnsi" w:hAnsiTheme="majorHAnsi" w:cstheme="minorBidi"/>
          <w:sz w:val="22"/>
          <w:szCs w:val="22"/>
          <w:lang w:eastAsia="en-US"/>
        </w:rPr>
        <w:t>Reiſen</w:t>
      </w:r>
      <w:proofErr w:type="spellEnd"/>
      <w:r w:rsidRPr="006E1187">
        <w:rPr>
          <w:rFonts w:asciiTheme="majorHAnsi" w:eastAsiaTheme="minorHAnsi" w:hAnsiTheme="majorHAnsi" w:cstheme="minorBidi"/>
          <w:sz w:val="22"/>
          <w:szCs w:val="22"/>
          <w:lang w:eastAsia="en-US"/>
        </w:rPr>
        <w:t>!</w:t>
      </w:r>
    </w:p>
    <w:p w14:paraId="595E9F3F" w14:textId="4A7591C0" w:rsidR="00F65102" w:rsidRPr="00B10380" w:rsidRDefault="006E1187" w:rsidP="002219B3">
      <w:pPr>
        <w:rPr>
          <w:rFonts w:asciiTheme="minorHAnsi" w:eastAsiaTheme="minorHAnsi" w:hAnsiTheme="minorHAnsi" w:cstheme="minorHAnsi"/>
          <w:color w:val="000000" w:themeColor="text1"/>
          <w:sz w:val="20"/>
          <w:szCs w:val="20"/>
          <w:lang w:eastAsia="en-US"/>
        </w:rPr>
      </w:pPr>
      <w:r w:rsidRPr="006E1187">
        <w:rPr>
          <w:rFonts w:asciiTheme="minorHAnsi" w:eastAsiaTheme="minorHAnsi" w:hAnsiTheme="minorHAnsi" w:cstheme="minorHAnsi"/>
          <w:color w:val="000000" w:themeColor="text1"/>
          <w:sz w:val="20"/>
          <w:szCs w:val="20"/>
          <w:lang w:eastAsia="en-US"/>
        </w:rPr>
        <w:t>(aus: [Canitz, Friedrich Rudolph Ludwig von]: Neben-Stunden Unterschiedener Gedichte. [Hrsg. v. Joachim Lange]. Berlin, 1700.)</w:t>
      </w:r>
      <w:r w:rsidR="00B10380" w:rsidRPr="00B10380">
        <w:rPr>
          <w:rFonts w:asciiTheme="minorHAnsi" w:eastAsiaTheme="minorHAnsi" w:hAnsiTheme="minorHAnsi" w:cstheme="minorHAnsi"/>
          <w:color w:val="000000" w:themeColor="text1"/>
          <w:sz w:val="20"/>
          <w:szCs w:val="20"/>
          <w:lang w:eastAsia="en-US"/>
        </w:rPr>
        <w:t xml:space="preserve"> - </w:t>
      </w:r>
      <w:r w:rsidRPr="006E1187">
        <w:rPr>
          <w:rFonts w:asciiTheme="minorHAnsi" w:eastAsiaTheme="minorHAnsi" w:hAnsiTheme="minorHAnsi" w:cstheme="minorHAnsi"/>
          <w:color w:val="000000" w:themeColor="text1"/>
          <w:sz w:val="20"/>
          <w:szCs w:val="20"/>
          <w:lang w:eastAsia="en-US"/>
        </w:rPr>
        <w:t xml:space="preserve">Quelle: [Canitz, Friedrich Rudolph Ludwig von]: Neben-Stunden Unterschiedener Gedichte. [Hrsg. v. Joachim Lange]. Berlin, 1700. In: Deutsches Textarchiv &lt; </w:t>
      </w:r>
      <w:hyperlink r:id="rId9" w:history="1">
        <w:r w:rsidRPr="006E1187">
          <w:rPr>
            <w:rStyle w:val="Hyperlink"/>
            <w:rFonts w:asciiTheme="minorHAnsi" w:eastAsiaTheme="minorHAnsi" w:hAnsiTheme="minorHAnsi" w:cstheme="minorHAnsi"/>
            <w:color w:val="000000" w:themeColor="text1"/>
            <w:sz w:val="20"/>
            <w:szCs w:val="20"/>
            <w:u w:val="none"/>
            <w:lang w:eastAsia="en-US"/>
          </w:rPr>
          <w:t>https://www.deutschestextarchiv.de/canitz_gedichte_1700</w:t>
        </w:r>
      </w:hyperlink>
      <w:r w:rsidRPr="006E1187">
        <w:rPr>
          <w:rFonts w:asciiTheme="minorHAnsi" w:eastAsiaTheme="minorHAnsi" w:hAnsiTheme="minorHAnsi" w:cstheme="minorHAnsi"/>
          <w:color w:val="000000" w:themeColor="text1"/>
          <w:sz w:val="20"/>
          <w:szCs w:val="20"/>
          <w:lang w:eastAsia="en-US"/>
        </w:rPr>
        <w:t xml:space="preserve"> &gt;, abgerufen am 10.07.2021. - </w:t>
      </w:r>
      <w:hyperlink r:id="rId10" w:history="1">
        <w:r w:rsidRPr="006E1187">
          <w:rPr>
            <w:rStyle w:val="Hyperlink"/>
            <w:rFonts w:asciiTheme="minorHAnsi" w:eastAsiaTheme="minorHAnsi" w:hAnsiTheme="minorHAnsi" w:cstheme="minorHAnsi"/>
            <w:color w:val="000000" w:themeColor="text1"/>
            <w:sz w:val="20"/>
            <w:szCs w:val="20"/>
            <w:u w:val="none"/>
            <w:lang w:eastAsia="en-US"/>
          </w:rPr>
          <w:t>CC-BY-SA 4.0</w:t>
        </w:r>
      </w:hyperlink>
      <w:r w:rsidRPr="006E1187">
        <w:rPr>
          <w:rFonts w:asciiTheme="minorHAnsi" w:eastAsiaTheme="minorHAnsi" w:hAnsiTheme="minorHAnsi" w:cstheme="minorHAnsi"/>
          <w:color w:val="000000" w:themeColor="text1"/>
          <w:sz w:val="20"/>
          <w:szCs w:val="20"/>
          <w:lang w:eastAsia="en-US"/>
        </w:rPr>
        <w:t xml:space="preserve"> </w:t>
      </w:r>
    </w:p>
    <w:p w14:paraId="6A6163BE" w14:textId="5B126E6F" w:rsidR="0040288A" w:rsidRPr="00D60679" w:rsidRDefault="00361E0A" w:rsidP="00D60679">
      <w:pPr>
        <w:spacing w:before="120"/>
        <w:jc w:val="both"/>
        <w:rPr>
          <w:rFonts w:asciiTheme="minorHAnsi" w:hAnsiTheme="minorHAnsi" w:cstheme="minorHAnsi"/>
          <w:b/>
          <w:bCs/>
        </w:rPr>
      </w:pPr>
      <w:r w:rsidRPr="00D60679">
        <w:rPr>
          <w:rFonts w:asciiTheme="minorHAnsi" w:hAnsiTheme="minorHAnsi" w:cstheme="minorHAnsi"/>
          <w:b/>
          <w:bCs/>
        </w:rPr>
        <w:t>Arbeitsanregungen</w:t>
      </w:r>
    </w:p>
    <w:p w14:paraId="75487D64" w14:textId="42918C0C" w:rsidR="00F65102" w:rsidRPr="00D60679" w:rsidRDefault="00F65102" w:rsidP="00B10380">
      <w:pPr>
        <w:spacing w:before="60"/>
        <w:jc w:val="both"/>
        <w:rPr>
          <w:rFonts w:asciiTheme="minorHAnsi" w:hAnsiTheme="minorHAnsi" w:cstheme="minorHAnsi"/>
          <w:color w:val="000000" w:themeColor="text1"/>
          <w:sz w:val="22"/>
          <w:szCs w:val="22"/>
        </w:rPr>
      </w:pPr>
      <w:r w:rsidRPr="00D60679">
        <w:rPr>
          <w:rFonts w:asciiTheme="minorHAnsi" w:hAnsiTheme="minorHAnsi" w:cstheme="minorHAnsi"/>
          <w:color w:val="000000" w:themeColor="text1"/>
          <w:sz w:val="22"/>
          <w:szCs w:val="22"/>
        </w:rPr>
        <w:t xml:space="preserve">Interpretieren Sie </w:t>
      </w:r>
      <w:r w:rsidR="00B10380">
        <w:rPr>
          <w:rFonts w:asciiTheme="minorHAnsi" w:hAnsiTheme="minorHAnsi" w:cstheme="minorHAnsi"/>
          <w:color w:val="000000" w:themeColor="text1"/>
          <w:sz w:val="22"/>
          <w:szCs w:val="22"/>
        </w:rPr>
        <w:t xml:space="preserve">das Sonett </w:t>
      </w:r>
      <w:r w:rsidR="00B10380" w:rsidRPr="00B10380">
        <w:rPr>
          <w:rFonts w:asciiTheme="minorHAnsi" w:hAnsiTheme="minorHAnsi" w:cstheme="minorHAnsi"/>
          <w:color w:val="000000" w:themeColor="text1"/>
          <w:sz w:val="22"/>
          <w:szCs w:val="22"/>
        </w:rPr>
        <w:t>Friedrich Rudolph Ludwig von Canitz (1654-1699)</w:t>
      </w:r>
      <w:r w:rsidR="00B10380">
        <w:rPr>
          <w:rFonts w:asciiTheme="minorHAnsi" w:hAnsiTheme="minorHAnsi" w:cstheme="minorHAnsi"/>
          <w:color w:val="000000" w:themeColor="text1"/>
          <w:sz w:val="22"/>
          <w:szCs w:val="22"/>
        </w:rPr>
        <w:t>.</w:t>
      </w:r>
    </w:p>
    <w:p w14:paraId="78FF5737" w14:textId="77777777" w:rsidR="00F65102" w:rsidRPr="00D60679" w:rsidRDefault="00F65102" w:rsidP="00B10380">
      <w:pPr>
        <w:pStyle w:val="Listenabsatz"/>
        <w:numPr>
          <w:ilvl w:val="0"/>
          <w:numId w:val="4"/>
        </w:numPr>
        <w:spacing w:before="60" w:after="60"/>
        <w:jc w:val="both"/>
        <w:rPr>
          <w:rFonts w:asciiTheme="minorHAnsi" w:hAnsiTheme="minorHAnsi" w:cstheme="minorHAnsi"/>
          <w:color w:val="000000" w:themeColor="text1"/>
          <w:sz w:val="22"/>
          <w:szCs w:val="22"/>
        </w:rPr>
      </w:pPr>
      <w:r w:rsidRPr="00D60679">
        <w:rPr>
          <w:rFonts w:asciiTheme="minorHAnsi" w:hAnsiTheme="minorHAnsi" w:cstheme="minorHAnsi"/>
          <w:color w:val="000000" w:themeColor="text1"/>
          <w:sz w:val="22"/>
          <w:szCs w:val="22"/>
        </w:rPr>
        <w:t xml:space="preserve">Beschreiben Sie dazu die äußere Form des Gedichtes. </w:t>
      </w:r>
    </w:p>
    <w:p w14:paraId="76C1DCC7" w14:textId="5289E8B9" w:rsidR="00F65102" w:rsidRPr="00D60679" w:rsidRDefault="00B10380" w:rsidP="00F65102">
      <w:pPr>
        <w:pStyle w:val="Listenabsatz"/>
        <w:numPr>
          <w:ilvl w:val="0"/>
          <w:numId w:val="4"/>
        </w:numPr>
        <w:spacing w:before="120" w:after="12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Welche Gedanken macht sich das lyrische Ich angesichts der Jahreswende?</w:t>
      </w:r>
    </w:p>
    <w:p w14:paraId="14DAE95C" w14:textId="1B654267" w:rsidR="00A3537C" w:rsidRDefault="00F65102" w:rsidP="00D60679">
      <w:pPr>
        <w:pStyle w:val="Listenabsatz"/>
        <w:numPr>
          <w:ilvl w:val="0"/>
          <w:numId w:val="4"/>
        </w:numPr>
        <w:spacing w:before="120" w:after="120"/>
        <w:jc w:val="both"/>
        <w:rPr>
          <w:rFonts w:asciiTheme="minorHAnsi" w:hAnsiTheme="minorHAnsi" w:cstheme="minorHAnsi"/>
          <w:color w:val="000000" w:themeColor="text1"/>
          <w:sz w:val="22"/>
          <w:szCs w:val="22"/>
        </w:rPr>
      </w:pPr>
      <w:r w:rsidRPr="00D60679">
        <w:rPr>
          <w:rFonts w:asciiTheme="minorHAnsi" w:hAnsiTheme="minorHAnsi" w:cstheme="minorHAnsi"/>
          <w:color w:val="000000" w:themeColor="text1"/>
          <w:sz w:val="22"/>
          <w:szCs w:val="22"/>
        </w:rPr>
        <w:t>Untersuchen Sie das Hauptmotiv und seine antithetische Gestaltung.</w:t>
      </w:r>
    </w:p>
    <w:p w14:paraId="16B1201E" w14:textId="271165DA" w:rsidR="00B10380" w:rsidRPr="00B10380" w:rsidRDefault="00B10380" w:rsidP="00D60679">
      <w:pPr>
        <w:pStyle w:val="Listenabsatz"/>
        <w:numPr>
          <w:ilvl w:val="0"/>
          <w:numId w:val="4"/>
        </w:numPr>
        <w:spacing w:before="120" w:after="12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Entspric</w:t>
      </w:r>
      <w:r w:rsidR="00B568BD">
        <w:rPr>
          <w:rFonts w:asciiTheme="minorHAnsi" w:hAnsiTheme="minorHAnsi" w:cstheme="minorHAnsi"/>
          <w:color w:val="000000" w:themeColor="text1"/>
          <w:sz w:val="22"/>
          <w:szCs w:val="22"/>
        </w:rPr>
        <w:t>ht die Sicht des lyrischen Ichs Ihren Erfahrungen beim Jahreswechsel?</w:t>
      </w:r>
    </w:p>
    <w:sectPr w:rsidR="00B10380" w:rsidRPr="00B10380" w:rsidSect="00A3537C">
      <w:headerReference w:type="default" r:id="rId11"/>
      <w:footerReference w:type="default" r:id="rId12"/>
      <w:headerReference w:type="first" r:id="rId13"/>
      <w:footerReference w:type="first" r:id="rId14"/>
      <w:type w:val="continuous"/>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55B10" w14:textId="77777777" w:rsidR="00625FE8" w:rsidRDefault="00625FE8" w:rsidP="0075228E">
      <w:r>
        <w:separator/>
      </w:r>
    </w:p>
  </w:endnote>
  <w:endnote w:type="continuationSeparator" w:id="0">
    <w:p w14:paraId="4D3C56B0" w14:textId="77777777" w:rsidR="00625FE8" w:rsidRDefault="00625FE8" w:rsidP="00752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E9898" w14:textId="77777777" w:rsidR="0075228E" w:rsidRPr="00E43B0D" w:rsidRDefault="005C65AC" w:rsidP="005C65AC">
    <w:pPr>
      <w:pStyle w:val="Fuzeile"/>
      <w:pBdr>
        <w:top w:val="single" w:sz="4" w:space="12" w:color="auto"/>
      </w:pBdr>
      <w:tabs>
        <w:tab w:val="clear" w:pos="9072"/>
        <w:tab w:val="left" w:pos="6076"/>
      </w:tabs>
      <w:ind w:right="357"/>
      <w:rPr>
        <w:rFonts w:ascii="Cambria" w:hAnsi="Cambria"/>
      </w:rPr>
    </w:pPr>
    <w:r w:rsidRPr="00E43B0D">
      <w:rPr>
        <w:noProof/>
      </w:rPr>
      <w:drawing>
        <wp:anchor distT="0" distB="0" distL="114300" distR="114300" simplePos="0" relativeHeight="251659264" behindDoc="0" locked="0" layoutInCell="1" allowOverlap="1" wp14:anchorId="23B84BED" wp14:editId="70458D59">
          <wp:simplePos x="0" y="0"/>
          <wp:positionH relativeFrom="column">
            <wp:posOffset>5113655</wp:posOffset>
          </wp:positionH>
          <wp:positionV relativeFrom="paragraph">
            <wp:posOffset>192405</wp:posOffset>
          </wp:positionV>
          <wp:extent cx="571500" cy="215900"/>
          <wp:effectExtent l="0" t="0" r="0" b="0"/>
          <wp:wrapSquare wrapText="bothSides"/>
          <wp:docPr id="9"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B0D">
      <w:rPr>
        <w:rFonts w:ascii="Cambria" w:hAnsi="Cambria"/>
        <w:sz w:val="16"/>
        <w:szCs w:val="16"/>
      </w:rPr>
      <w:t xml:space="preserve">Autor: </w:t>
    </w:r>
    <w:proofErr w:type="gramStart"/>
    <w:r w:rsidRPr="00E43B0D">
      <w:rPr>
        <w:rFonts w:ascii="Cambria" w:hAnsi="Cambria"/>
        <w:sz w:val="16"/>
        <w:szCs w:val="16"/>
      </w:rPr>
      <w:t>Gert  Egle/www.teachsam.de</w:t>
    </w:r>
    <w:proofErr w:type="gramEnd"/>
    <w:r w:rsidRPr="00E43B0D">
      <w:rPr>
        <w:rFonts w:ascii="Cambria" w:hAnsi="Cambria"/>
        <w:sz w:val="16"/>
        <w:szCs w:val="16"/>
      </w:rPr>
      <w:t xml:space="preserve"> – </w:t>
    </w:r>
    <w:r w:rsidRPr="00E43B0D">
      <w:rPr>
        <w:rFonts w:ascii="Cambria" w:hAnsi="Cambria" w:cs="Arial"/>
        <w:sz w:val="16"/>
        <w:szCs w:val="16"/>
      </w:rPr>
      <w:t>Dieses Werk ist lizenziert unter einer</w:t>
    </w:r>
    <w:r w:rsidRPr="00E43B0D">
      <w:rPr>
        <w:rFonts w:ascii="Cambria" w:hAnsi="Cambria" w:cs="Arial"/>
        <w:sz w:val="16"/>
        <w:szCs w:val="16"/>
      </w:rPr>
      <w:tab/>
    </w:r>
    <w:r w:rsidRPr="00E43B0D">
      <w:rPr>
        <w:rFonts w:ascii="Cambria" w:hAnsi="Cambria" w:cs="Arial"/>
        <w:sz w:val="16"/>
        <w:szCs w:val="16"/>
      </w:rPr>
      <w:br/>
    </w:r>
    <w:hyperlink r:id="rId2" w:history="1">
      <w:r w:rsidRPr="00E43B0D">
        <w:rPr>
          <w:rStyle w:val="Hyperlink"/>
          <w:rFonts w:ascii="Cambria" w:hAnsi="Cambria" w:cs="Arial"/>
          <w:sz w:val="16"/>
          <w:szCs w:val="16"/>
          <w:u w:val="none"/>
        </w:rPr>
        <w:t xml:space="preserve">Creative </w:t>
      </w:r>
      <w:proofErr w:type="spellStart"/>
      <w:r w:rsidRPr="00E43B0D">
        <w:rPr>
          <w:rStyle w:val="Hyperlink"/>
          <w:rFonts w:ascii="Cambria" w:hAnsi="Cambria" w:cs="Arial"/>
          <w:sz w:val="16"/>
          <w:szCs w:val="16"/>
          <w:u w:val="none"/>
        </w:rPr>
        <w:t>Commons</w:t>
      </w:r>
      <w:proofErr w:type="spellEnd"/>
      <w:r w:rsidRPr="00E43B0D">
        <w:rPr>
          <w:rStyle w:val="Hyperlink"/>
          <w:rFonts w:ascii="Cambria" w:hAnsi="Cambria" w:cs="Arial"/>
          <w:sz w:val="16"/>
          <w:szCs w:val="16"/>
          <w:u w:val="none"/>
        </w:rPr>
        <w:t xml:space="preserve"> Namensnennung - Weitergabe unter gleichen Bedingungen 4.0 International </w:t>
      </w:r>
      <w:proofErr w:type="spellStart"/>
      <w:r w:rsidRPr="00E43B0D">
        <w:rPr>
          <w:rStyle w:val="Hyperlink"/>
          <w:rFonts w:ascii="Cambria" w:hAnsi="Cambria" w:cs="Arial"/>
          <w:sz w:val="16"/>
          <w:szCs w:val="16"/>
          <w:u w:val="none"/>
        </w:rPr>
        <w:t>license</w:t>
      </w:r>
      <w:proofErr w:type="spellEnd"/>
    </w:hyperlink>
    <w:r w:rsidRPr="00E43B0D">
      <w:rPr>
        <w:rFonts w:ascii="Cambria" w:hAnsi="Cambria" w:cs="Arial"/>
        <w:sz w:val="16"/>
        <w:szCs w:val="16"/>
      </w:rPr>
      <w:t>.</w:t>
    </w:r>
    <w:r w:rsidRPr="00E43B0D">
      <w:rPr>
        <w:rFonts w:ascii="Cambria" w:hAnsi="Cambria" w:cs="Helvetica Neue"/>
        <w:sz w:val="16"/>
        <w:szCs w:val="16"/>
      </w:rPr>
      <w:t xml:space="preserve">, CC-BY- SA  -  </w:t>
    </w:r>
    <w:r w:rsidRPr="00E43B0D">
      <w:rPr>
        <w:rFonts w:ascii="Cambria" w:hAnsi="Cambria"/>
        <w:sz w:val="16"/>
        <w:szCs w:val="16"/>
      </w:rPr>
      <w:t xml:space="preserve">OER Logo © 2012 </w:t>
    </w:r>
    <w:proofErr w:type="spellStart"/>
    <w:r w:rsidRPr="00E43B0D">
      <w:rPr>
        <w:rFonts w:ascii="Cambria" w:hAnsi="Cambria"/>
        <w:sz w:val="16"/>
        <w:szCs w:val="16"/>
      </w:rPr>
      <w:t>Jonathas</w:t>
    </w:r>
    <w:proofErr w:type="spellEnd"/>
    <w:r w:rsidRPr="00E43B0D">
      <w:rPr>
        <w:rFonts w:ascii="Cambria" w:hAnsi="Cambria"/>
        <w:sz w:val="16"/>
        <w:szCs w:val="16"/>
      </w:rPr>
      <w:t xml:space="preserve"> Mello, </w:t>
    </w:r>
    <w:proofErr w:type="spellStart"/>
    <w:r w:rsidRPr="00E43B0D">
      <w:rPr>
        <w:rFonts w:ascii="Cambria" w:hAnsi="Cambria"/>
        <w:sz w:val="16"/>
        <w:szCs w:val="16"/>
      </w:rPr>
      <w:t>used</w:t>
    </w:r>
    <w:proofErr w:type="spellEnd"/>
    <w:r w:rsidRPr="00E43B0D">
      <w:rPr>
        <w:rFonts w:ascii="Cambria" w:hAnsi="Cambria"/>
        <w:sz w:val="16"/>
        <w:szCs w:val="16"/>
      </w:rPr>
      <w:t xml:space="preserve"> </w:t>
    </w:r>
    <w:proofErr w:type="spellStart"/>
    <w:r w:rsidRPr="00E43B0D">
      <w:rPr>
        <w:rFonts w:ascii="Cambria" w:hAnsi="Cambria"/>
        <w:sz w:val="16"/>
        <w:szCs w:val="16"/>
      </w:rPr>
      <w:t>under</w:t>
    </w:r>
    <w:proofErr w:type="spellEnd"/>
    <w:r w:rsidRPr="00E43B0D">
      <w:rPr>
        <w:rFonts w:ascii="Cambria" w:hAnsi="Cambria"/>
        <w:sz w:val="16"/>
        <w:szCs w:val="16"/>
      </w:rPr>
      <w:t xml:space="preserve"> a Creative </w:t>
    </w:r>
    <w:proofErr w:type="spellStart"/>
    <w:r w:rsidRPr="00E43B0D">
      <w:rPr>
        <w:rFonts w:ascii="Cambria" w:hAnsi="Cambria"/>
        <w:sz w:val="16"/>
        <w:szCs w:val="16"/>
      </w:rPr>
      <w:t>Commons</w:t>
    </w:r>
    <w:proofErr w:type="spellEnd"/>
    <w:r w:rsidRPr="00E43B0D">
      <w:rPr>
        <w:rFonts w:ascii="Cambria" w:hAnsi="Cambria"/>
        <w:sz w:val="16"/>
        <w:szCs w:val="16"/>
      </w:rPr>
      <w:t xml:space="preserve"> </w:t>
    </w:r>
    <w:proofErr w:type="spellStart"/>
    <w:r w:rsidRPr="00E43B0D">
      <w:rPr>
        <w:rFonts w:ascii="Cambria" w:hAnsi="Cambria"/>
        <w:sz w:val="16"/>
        <w:szCs w:val="16"/>
      </w:rPr>
      <w:t>license</w:t>
    </w:r>
    <w:proofErr w:type="spellEnd"/>
    <w:r w:rsidRPr="00E43B0D">
      <w:rPr>
        <w:rFonts w:ascii="Cambria" w:hAnsi="Cambria"/>
        <w:sz w:val="16"/>
        <w:szCs w:val="16"/>
      </w:rPr>
      <w:t xml:space="preserv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30F41" w14:textId="28FF8622" w:rsidR="00544150" w:rsidRPr="00544150" w:rsidRDefault="00544150" w:rsidP="00544150">
    <w:pPr>
      <w:pStyle w:val="Fuzeile"/>
      <w:pBdr>
        <w:top w:val="single" w:sz="4" w:space="12" w:color="auto"/>
      </w:pBdr>
      <w:tabs>
        <w:tab w:val="clear" w:pos="9072"/>
        <w:tab w:val="left" w:pos="6076"/>
      </w:tabs>
      <w:ind w:right="357"/>
      <w:rPr>
        <w:rFonts w:ascii="Cambria" w:hAnsi="Cambria"/>
      </w:rPr>
    </w:pPr>
    <w:r w:rsidRPr="00E43B0D">
      <w:rPr>
        <w:noProof/>
      </w:rPr>
      <w:drawing>
        <wp:anchor distT="0" distB="0" distL="114300" distR="114300" simplePos="0" relativeHeight="251661312" behindDoc="0" locked="0" layoutInCell="1" allowOverlap="1" wp14:anchorId="23B06590" wp14:editId="4134FDF5">
          <wp:simplePos x="0" y="0"/>
          <wp:positionH relativeFrom="column">
            <wp:posOffset>5113655</wp:posOffset>
          </wp:positionH>
          <wp:positionV relativeFrom="paragraph">
            <wp:posOffset>192405</wp:posOffset>
          </wp:positionV>
          <wp:extent cx="571500" cy="215900"/>
          <wp:effectExtent l="0" t="0" r="0" b="0"/>
          <wp:wrapSquare wrapText="bothSides"/>
          <wp:docPr id="11"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B0D">
      <w:rPr>
        <w:rFonts w:ascii="Cambria" w:hAnsi="Cambria"/>
        <w:sz w:val="16"/>
        <w:szCs w:val="16"/>
      </w:rPr>
      <w:t xml:space="preserve">Autor: </w:t>
    </w:r>
    <w:proofErr w:type="gramStart"/>
    <w:r w:rsidRPr="00E43B0D">
      <w:rPr>
        <w:rFonts w:ascii="Cambria" w:hAnsi="Cambria"/>
        <w:sz w:val="16"/>
        <w:szCs w:val="16"/>
      </w:rPr>
      <w:t>Gert  Egle/www.teachsam.de</w:t>
    </w:r>
    <w:proofErr w:type="gramEnd"/>
    <w:r w:rsidRPr="00E43B0D">
      <w:rPr>
        <w:rFonts w:ascii="Cambria" w:hAnsi="Cambria"/>
        <w:sz w:val="16"/>
        <w:szCs w:val="16"/>
      </w:rPr>
      <w:t xml:space="preserve"> – </w:t>
    </w:r>
    <w:r w:rsidRPr="00E43B0D">
      <w:rPr>
        <w:rFonts w:ascii="Cambria" w:hAnsi="Cambria" w:cs="Arial"/>
        <w:sz w:val="16"/>
        <w:szCs w:val="16"/>
      </w:rPr>
      <w:t>Dieses Werk ist lizenziert unter einer</w:t>
    </w:r>
    <w:r w:rsidRPr="00E43B0D">
      <w:rPr>
        <w:rFonts w:ascii="Cambria" w:hAnsi="Cambria" w:cs="Arial"/>
        <w:sz w:val="16"/>
        <w:szCs w:val="16"/>
      </w:rPr>
      <w:tab/>
    </w:r>
    <w:r w:rsidRPr="00E43B0D">
      <w:rPr>
        <w:rFonts w:ascii="Cambria" w:hAnsi="Cambria" w:cs="Arial"/>
        <w:sz w:val="16"/>
        <w:szCs w:val="16"/>
      </w:rPr>
      <w:br/>
    </w:r>
    <w:hyperlink r:id="rId2" w:history="1">
      <w:r w:rsidRPr="00E43B0D">
        <w:rPr>
          <w:rStyle w:val="Hyperlink"/>
          <w:rFonts w:ascii="Cambria" w:hAnsi="Cambria" w:cs="Arial"/>
          <w:sz w:val="16"/>
          <w:szCs w:val="16"/>
          <w:u w:val="none"/>
        </w:rPr>
        <w:t xml:space="preserve">Creative </w:t>
      </w:r>
      <w:proofErr w:type="spellStart"/>
      <w:r w:rsidRPr="00E43B0D">
        <w:rPr>
          <w:rStyle w:val="Hyperlink"/>
          <w:rFonts w:ascii="Cambria" w:hAnsi="Cambria" w:cs="Arial"/>
          <w:sz w:val="16"/>
          <w:szCs w:val="16"/>
          <w:u w:val="none"/>
        </w:rPr>
        <w:t>Commons</w:t>
      </w:r>
      <w:proofErr w:type="spellEnd"/>
      <w:r w:rsidRPr="00E43B0D">
        <w:rPr>
          <w:rStyle w:val="Hyperlink"/>
          <w:rFonts w:ascii="Cambria" w:hAnsi="Cambria" w:cs="Arial"/>
          <w:sz w:val="16"/>
          <w:szCs w:val="16"/>
          <w:u w:val="none"/>
        </w:rPr>
        <w:t xml:space="preserve"> Namensnennung - Weitergabe unter gleichen Bedingungen 4.0 International </w:t>
      </w:r>
      <w:proofErr w:type="spellStart"/>
      <w:r w:rsidRPr="00E43B0D">
        <w:rPr>
          <w:rStyle w:val="Hyperlink"/>
          <w:rFonts w:ascii="Cambria" w:hAnsi="Cambria" w:cs="Arial"/>
          <w:sz w:val="16"/>
          <w:szCs w:val="16"/>
          <w:u w:val="none"/>
        </w:rPr>
        <w:t>license</w:t>
      </w:r>
      <w:proofErr w:type="spellEnd"/>
    </w:hyperlink>
    <w:r w:rsidRPr="00E43B0D">
      <w:rPr>
        <w:rFonts w:ascii="Cambria" w:hAnsi="Cambria" w:cs="Arial"/>
        <w:sz w:val="16"/>
        <w:szCs w:val="16"/>
      </w:rPr>
      <w:t>.</w:t>
    </w:r>
    <w:r w:rsidRPr="00E43B0D">
      <w:rPr>
        <w:rFonts w:ascii="Cambria" w:hAnsi="Cambria" w:cs="Helvetica Neue"/>
        <w:sz w:val="16"/>
        <w:szCs w:val="16"/>
      </w:rPr>
      <w:t xml:space="preserve">, CC-BY- SA  -  </w:t>
    </w:r>
    <w:r w:rsidRPr="00E43B0D">
      <w:rPr>
        <w:rFonts w:ascii="Cambria" w:hAnsi="Cambria"/>
        <w:sz w:val="16"/>
        <w:szCs w:val="16"/>
      </w:rPr>
      <w:t xml:space="preserve">OER Logo © 2012 </w:t>
    </w:r>
    <w:proofErr w:type="spellStart"/>
    <w:r w:rsidRPr="00E43B0D">
      <w:rPr>
        <w:rFonts w:ascii="Cambria" w:hAnsi="Cambria"/>
        <w:sz w:val="16"/>
        <w:szCs w:val="16"/>
      </w:rPr>
      <w:t>Jonathas</w:t>
    </w:r>
    <w:proofErr w:type="spellEnd"/>
    <w:r w:rsidRPr="00E43B0D">
      <w:rPr>
        <w:rFonts w:ascii="Cambria" w:hAnsi="Cambria"/>
        <w:sz w:val="16"/>
        <w:szCs w:val="16"/>
      </w:rPr>
      <w:t xml:space="preserve"> Mello, </w:t>
    </w:r>
    <w:proofErr w:type="spellStart"/>
    <w:r w:rsidRPr="00E43B0D">
      <w:rPr>
        <w:rFonts w:ascii="Cambria" w:hAnsi="Cambria"/>
        <w:sz w:val="16"/>
        <w:szCs w:val="16"/>
      </w:rPr>
      <w:t>used</w:t>
    </w:r>
    <w:proofErr w:type="spellEnd"/>
    <w:r w:rsidRPr="00E43B0D">
      <w:rPr>
        <w:rFonts w:ascii="Cambria" w:hAnsi="Cambria"/>
        <w:sz w:val="16"/>
        <w:szCs w:val="16"/>
      </w:rPr>
      <w:t xml:space="preserve"> </w:t>
    </w:r>
    <w:proofErr w:type="spellStart"/>
    <w:r w:rsidRPr="00E43B0D">
      <w:rPr>
        <w:rFonts w:ascii="Cambria" w:hAnsi="Cambria"/>
        <w:sz w:val="16"/>
        <w:szCs w:val="16"/>
      </w:rPr>
      <w:t>under</w:t>
    </w:r>
    <w:proofErr w:type="spellEnd"/>
    <w:r w:rsidRPr="00E43B0D">
      <w:rPr>
        <w:rFonts w:ascii="Cambria" w:hAnsi="Cambria"/>
        <w:sz w:val="16"/>
        <w:szCs w:val="16"/>
      </w:rPr>
      <w:t xml:space="preserve"> a Creative </w:t>
    </w:r>
    <w:proofErr w:type="spellStart"/>
    <w:r w:rsidRPr="00E43B0D">
      <w:rPr>
        <w:rFonts w:ascii="Cambria" w:hAnsi="Cambria"/>
        <w:sz w:val="16"/>
        <w:szCs w:val="16"/>
      </w:rPr>
      <w:t>Commons</w:t>
    </w:r>
    <w:proofErr w:type="spellEnd"/>
    <w:r w:rsidRPr="00E43B0D">
      <w:rPr>
        <w:rFonts w:ascii="Cambria" w:hAnsi="Cambria"/>
        <w:sz w:val="16"/>
        <w:szCs w:val="16"/>
      </w:rPr>
      <w:t xml:space="preserve"> </w:t>
    </w:r>
    <w:proofErr w:type="spellStart"/>
    <w:r w:rsidRPr="00E43B0D">
      <w:rPr>
        <w:rFonts w:ascii="Cambria" w:hAnsi="Cambria"/>
        <w:sz w:val="16"/>
        <w:szCs w:val="16"/>
      </w:rPr>
      <w:t>license</w:t>
    </w:r>
    <w:proofErr w:type="spellEnd"/>
    <w:r w:rsidRPr="00E43B0D">
      <w:rPr>
        <w:rFonts w:ascii="Cambria" w:hAnsi="Cambria"/>
        <w:sz w:val="16"/>
        <w:szCs w:val="16"/>
      </w:rPr>
      <w:t xml:space="preserv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2F681" w14:textId="77777777" w:rsidR="00625FE8" w:rsidRDefault="00625FE8" w:rsidP="0075228E">
      <w:r>
        <w:separator/>
      </w:r>
    </w:p>
  </w:footnote>
  <w:footnote w:type="continuationSeparator" w:id="0">
    <w:p w14:paraId="41E465B7" w14:textId="77777777" w:rsidR="00625FE8" w:rsidRDefault="00625FE8" w:rsidP="00752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C5B1E" w14:textId="4C81C997" w:rsidR="0075228E" w:rsidRPr="0006186A" w:rsidRDefault="0075228E" w:rsidP="00D60679">
    <w:pPr>
      <w:pStyle w:val="Kopfzeile"/>
      <w:tabs>
        <w:tab w:val="clear" w:pos="4536"/>
      </w:tabs>
      <w:ind w:firstLine="4956"/>
      <w:rPr>
        <w:rFonts w:ascii="Calibri" w:hAnsi="Calibri"/>
      </w:rPr>
    </w:pPr>
    <w:r>
      <w:rPr>
        <w:noProof/>
      </w:rPr>
      <w:drawing>
        <wp:anchor distT="0" distB="0" distL="114300" distR="114300" simplePos="0" relativeHeight="251650560" behindDoc="0" locked="0" layoutInCell="1" allowOverlap="1" wp14:anchorId="7EED8144" wp14:editId="78850FB3">
          <wp:simplePos x="0" y="0"/>
          <wp:positionH relativeFrom="margin">
            <wp:posOffset>4932045</wp:posOffset>
          </wp:positionH>
          <wp:positionV relativeFrom="paragraph">
            <wp:posOffset>-235585</wp:posOffset>
          </wp:positionV>
          <wp:extent cx="897890" cy="596265"/>
          <wp:effectExtent l="0" t="0" r="0" b="0"/>
          <wp:wrapSquare wrapText="bothSides"/>
          <wp:docPr id="7"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86A">
      <w:rPr>
        <w:rFonts w:ascii="Calibri" w:hAnsi="Calibri"/>
      </w:rPr>
      <w:t>teachSam-OER 20</w:t>
    </w:r>
    <w:r w:rsidR="001312DB">
      <w:rPr>
        <w:rFonts w:ascii="Calibri" w:hAnsi="Calibri"/>
      </w:rPr>
      <w:t>21</w:t>
    </w:r>
  </w:p>
  <w:p w14:paraId="03605BAE" w14:textId="77777777" w:rsidR="0075228E" w:rsidRDefault="0075228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1DD4C" w14:textId="0842C940" w:rsidR="00544150" w:rsidRPr="00B568BD" w:rsidRDefault="00544150" w:rsidP="00B568BD">
    <w:pPr>
      <w:pStyle w:val="Kopfzeile"/>
      <w:ind w:left="1128" w:firstLine="3828"/>
      <w:rPr>
        <w:rFonts w:ascii="Calibri" w:hAnsi="Calibri"/>
      </w:rPr>
    </w:pPr>
    <w:r>
      <w:rPr>
        <w:noProof/>
      </w:rPr>
      <w:drawing>
        <wp:anchor distT="0" distB="0" distL="114300" distR="114300" simplePos="0" relativeHeight="251663360" behindDoc="0" locked="0" layoutInCell="1" allowOverlap="1" wp14:anchorId="34C7EF2E" wp14:editId="752F7D17">
          <wp:simplePos x="0" y="0"/>
          <wp:positionH relativeFrom="margin">
            <wp:posOffset>4932045</wp:posOffset>
          </wp:positionH>
          <wp:positionV relativeFrom="paragraph">
            <wp:posOffset>-235585</wp:posOffset>
          </wp:positionV>
          <wp:extent cx="897890" cy="596265"/>
          <wp:effectExtent l="0" t="0" r="0" b="0"/>
          <wp:wrapSquare wrapText="bothSides"/>
          <wp:docPr id="10"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86A">
      <w:rPr>
        <w:rFonts w:ascii="Calibri" w:hAnsi="Calibri"/>
      </w:rPr>
      <w:t>teachSam-OER 20</w:t>
    </w:r>
    <w:r>
      <w:rPr>
        <w:rFonts w:ascii="Calibri" w:hAnsi="Calibri"/>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4B3C"/>
    <w:multiLevelType w:val="hybridMultilevel"/>
    <w:tmpl w:val="A8B6E3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5A4C46"/>
    <w:multiLevelType w:val="multilevel"/>
    <w:tmpl w:val="DF288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944598"/>
    <w:multiLevelType w:val="hybridMultilevel"/>
    <w:tmpl w:val="2A0A4B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BF76812"/>
    <w:multiLevelType w:val="hybridMultilevel"/>
    <w:tmpl w:val="A8B6E3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5D67EAB"/>
    <w:multiLevelType w:val="hybridMultilevel"/>
    <w:tmpl w:val="67E40D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606"/>
    <w:rsid w:val="0000402B"/>
    <w:rsid w:val="00006637"/>
    <w:rsid w:val="000310DA"/>
    <w:rsid w:val="00045878"/>
    <w:rsid w:val="00046F21"/>
    <w:rsid w:val="000819DB"/>
    <w:rsid w:val="00087E97"/>
    <w:rsid w:val="000A48D8"/>
    <w:rsid w:val="000C7B0F"/>
    <w:rsid w:val="000E0304"/>
    <w:rsid w:val="000E2649"/>
    <w:rsid w:val="001164D0"/>
    <w:rsid w:val="001240D4"/>
    <w:rsid w:val="001273EC"/>
    <w:rsid w:val="001312DB"/>
    <w:rsid w:val="00133035"/>
    <w:rsid w:val="00136B8C"/>
    <w:rsid w:val="001B00C3"/>
    <w:rsid w:val="001D1037"/>
    <w:rsid w:val="001D3422"/>
    <w:rsid w:val="00210E49"/>
    <w:rsid w:val="002219B3"/>
    <w:rsid w:val="00232A93"/>
    <w:rsid w:val="00235685"/>
    <w:rsid w:val="00241122"/>
    <w:rsid w:val="00247F88"/>
    <w:rsid w:val="00264444"/>
    <w:rsid w:val="002D1291"/>
    <w:rsid w:val="002D6684"/>
    <w:rsid w:val="002E5576"/>
    <w:rsid w:val="00314B2C"/>
    <w:rsid w:val="0034097E"/>
    <w:rsid w:val="003430E9"/>
    <w:rsid w:val="00361E0A"/>
    <w:rsid w:val="003A71A9"/>
    <w:rsid w:val="003D2C3A"/>
    <w:rsid w:val="003E0E0C"/>
    <w:rsid w:val="003F153D"/>
    <w:rsid w:val="0040288A"/>
    <w:rsid w:val="00434394"/>
    <w:rsid w:val="0045473D"/>
    <w:rsid w:val="004627AF"/>
    <w:rsid w:val="00465F5F"/>
    <w:rsid w:val="004661D0"/>
    <w:rsid w:val="004C54D0"/>
    <w:rsid w:val="004D31B5"/>
    <w:rsid w:val="004D719F"/>
    <w:rsid w:val="004D7567"/>
    <w:rsid w:val="004F3533"/>
    <w:rsid w:val="00530BF6"/>
    <w:rsid w:val="00533D75"/>
    <w:rsid w:val="005407AB"/>
    <w:rsid w:val="00544150"/>
    <w:rsid w:val="0054794A"/>
    <w:rsid w:val="005531A5"/>
    <w:rsid w:val="00555E48"/>
    <w:rsid w:val="00560611"/>
    <w:rsid w:val="00566BCB"/>
    <w:rsid w:val="00594BA0"/>
    <w:rsid w:val="00595CF1"/>
    <w:rsid w:val="005A1B75"/>
    <w:rsid w:val="005C65AC"/>
    <w:rsid w:val="005D0C47"/>
    <w:rsid w:val="005D404A"/>
    <w:rsid w:val="005D5ABE"/>
    <w:rsid w:val="005D7831"/>
    <w:rsid w:val="00625FE8"/>
    <w:rsid w:val="0063416E"/>
    <w:rsid w:val="006353BA"/>
    <w:rsid w:val="0067622E"/>
    <w:rsid w:val="006809C5"/>
    <w:rsid w:val="00696364"/>
    <w:rsid w:val="00697CB5"/>
    <w:rsid w:val="006B37D1"/>
    <w:rsid w:val="006C4D7A"/>
    <w:rsid w:val="006C5F8A"/>
    <w:rsid w:val="006E1187"/>
    <w:rsid w:val="006E38D6"/>
    <w:rsid w:val="006E733C"/>
    <w:rsid w:val="007008E0"/>
    <w:rsid w:val="00701E7A"/>
    <w:rsid w:val="007163EF"/>
    <w:rsid w:val="0075228E"/>
    <w:rsid w:val="00776042"/>
    <w:rsid w:val="007A4BC2"/>
    <w:rsid w:val="007A75CF"/>
    <w:rsid w:val="007E22D6"/>
    <w:rsid w:val="007E75E5"/>
    <w:rsid w:val="0083384F"/>
    <w:rsid w:val="00840F45"/>
    <w:rsid w:val="00842472"/>
    <w:rsid w:val="00862D64"/>
    <w:rsid w:val="008703AE"/>
    <w:rsid w:val="00871506"/>
    <w:rsid w:val="00893205"/>
    <w:rsid w:val="008E5C89"/>
    <w:rsid w:val="008F28E3"/>
    <w:rsid w:val="009328BC"/>
    <w:rsid w:val="00935060"/>
    <w:rsid w:val="009407B4"/>
    <w:rsid w:val="009755D8"/>
    <w:rsid w:val="0098377E"/>
    <w:rsid w:val="0098487F"/>
    <w:rsid w:val="009D5561"/>
    <w:rsid w:val="009D5B37"/>
    <w:rsid w:val="00A03238"/>
    <w:rsid w:val="00A07920"/>
    <w:rsid w:val="00A3537C"/>
    <w:rsid w:val="00A36996"/>
    <w:rsid w:val="00A604F3"/>
    <w:rsid w:val="00A72CC4"/>
    <w:rsid w:val="00A971E0"/>
    <w:rsid w:val="00AB54D3"/>
    <w:rsid w:val="00AD2263"/>
    <w:rsid w:val="00B05241"/>
    <w:rsid w:val="00B07AF9"/>
    <w:rsid w:val="00B10380"/>
    <w:rsid w:val="00B11885"/>
    <w:rsid w:val="00B11AE4"/>
    <w:rsid w:val="00B3443B"/>
    <w:rsid w:val="00B44845"/>
    <w:rsid w:val="00B45206"/>
    <w:rsid w:val="00B522F9"/>
    <w:rsid w:val="00B53DBF"/>
    <w:rsid w:val="00B568BD"/>
    <w:rsid w:val="00B627E5"/>
    <w:rsid w:val="00B87CA8"/>
    <w:rsid w:val="00BA0D7B"/>
    <w:rsid w:val="00BA2BA1"/>
    <w:rsid w:val="00BA4981"/>
    <w:rsid w:val="00BB68CF"/>
    <w:rsid w:val="00BF099E"/>
    <w:rsid w:val="00BF1151"/>
    <w:rsid w:val="00BF50D2"/>
    <w:rsid w:val="00C15A1D"/>
    <w:rsid w:val="00C2036C"/>
    <w:rsid w:val="00C20AF1"/>
    <w:rsid w:val="00C301C4"/>
    <w:rsid w:val="00C606EF"/>
    <w:rsid w:val="00C62304"/>
    <w:rsid w:val="00C6718A"/>
    <w:rsid w:val="00C87484"/>
    <w:rsid w:val="00C9001B"/>
    <w:rsid w:val="00C9304B"/>
    <w:rsid w:val="00CC00DC"/>
    <w:rsid w:val="00CE5080"/>
    <w:rsid w:val="00D0669A"/>
    <w:rsid w:val="00D26909"/>
    <w:rsid w:val="00D5631A"/>
    <w:rsid w:val="00D60679"/>
    <w:rsid w:val="00D74737"/>
    <w:rsid w:val="00D7649B"/>
    <w:rsid w:val="00D90994"/>
    <w:rsid w:val="00DA2FD2"/>
    <w:rsid w:val="00DC1C9C"/>
    <w:rsid w:val="00DC5D2A"/>
    <w:rsid w:val="00DC7038"/>
    <w:rsid w:val="00DD388B"/>
    <w:rsid w:val="00E0751E"/>
    <w:rsid w:val="00E16698"/>
    <w:rsid w:val="00E305BF"/>
    <w:rsid w:val="00E43B0D"/>
    <w:rsid w:val="00E54461"/>
    <w:rsid w:val="00E701B7"/>
    <w:rsid w:val="00E74BF8"/>
    <w:rsid w:val="00E82D61"/>
    <w:rsid w:val="00EB5E0D"/>
    <w:rsid w:val="00EC69AD"/>
    <w:rsid w:val="00ED5F06"/>
    <w:rsid w:val="00EE1EBA"/>
    <w:rsid w:val="00EE310C"/>
    <w:rsid w:val="00EE3641"/>
    <w:rsid w:val="00EE367D"/>
    <w:rsid w:val="00EE3E86"/>
    <w:rsid w:val="00EF4606"/>
    <w:rsid w:val="00F04FF1"/>
    <w:rsid w:val="00F258F6"/>
    <w:rsid w:val="00F32F11"/>
    <w:rsid w:val="00F35C74"/>
    <w:rsid w:val="00F47C87"/>
    <w:rsid w:val="00F500AF"/>
    <w:rsid w:val="00F65102"/>
    <w:rsid w:val="00F931C0"/>
    <w:rsid w:val="00F9455C"/>
    <w:rsid w:val="00FC6478"/>
    <w:rsid w:val="00FD6797"/>
    <w:rsid w:val="00FF1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0C30F"/>
  <w15:docId w15:val="{DB2078EE-8D98-4B74-9E61-9FBBB092C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1187"/>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3430E9"/>
    <w:pPr>
      <w:keepNext/>
      <w:spacing w:after="240"/>
      <w:outlineLvl w:val="0"/>
    </w:pPr>
    <w:rPr>
      <w:rFonts w:ascii="Arial" w:hAnsi="Arial" w:cs="Arial"/>
      <w:b/>
      <w:bCs/>
      <w:kern w:val="32"/>
      <w:sz w:val="28"/>
      <w:szCs w:val="32"/>
    </w:rPr>
  </w:style>
  <w:style w:type="paragraph" w:styleId="berschrift2">
    <w:name w:val="heading 2"/>
    <w:basedOn w:val="Standard"/>
    <w:next w:val="Standard"/>
    <w:link w:val="berschrift2Zchn"/>
    <w:qFormat/>
    <w:rsid w:val="003430E9"/>
    <w:pPr>
      <w:keepNext/>
      <w:spacing w:before="120" w:after="120"/>
      <w:outlineLvl w:val="1"/>
    </w:pPr>
    <w:rPr>
      <w:rFonts w:ascii="Verdana" w:hAnsi="Verdana"/>
      <w:b/>
      <w:bCs/>
      <w:sz w:val="20"/>
    </w:rPr>
  </w:style>
  <w:style w:type="paragraph" w:styleId="berschrift3">
    <w:name w:val="heading 3"/>
    <w:basedOn w:val="Standard"/>
    <w:next w:val="Standard"/>
    <w:link w:val="berschrift3Zchn"/>
    <w:uiPriority w:val="9"/>
    <w:semiHidden/>
    <w:unhideWhenUsed/>
    <w:qFormat/>
    <w:rsid w:val="006E1187"/>
    <w:pPr>
      <w:keepNext/>
      <w:keepLines/>
      <w:spacing w:before="40"/>
      <w:outlineLvl w:val="2"/>
    </w:pPr>
    <w:rPr>
      <w:rFonts w:asciiTheme="majorHAnsi" w:eastAsiaTheme="majorEastAsia" w:hAnsiTheme="majorHAnsi" w:cstheme="majorBidi"/>
      <w:color w:val="243F60" w:themeColor="accent1" w:themeShade="7F"/>
    </w:rPr>
  </w:style>
  <w:style w:type="paragraph" w:styleId="berschrift5">
    <w:name w:val="heading 5"/>
    <w:basedOn w:val="Standard"/>
    <w:next w:val="Standard"/>
    <w:link w:val="berschrift5Zchn"/>
    <w:uiPriority w:val="9"/>
    <w:semiHidden/>
    <w:unhideWhenUsed/>
    <w:qFormat/>
    <w:rsid w:val="006E1187"/>
    <w:pPr>
      <w:keepNext/>
      <w:keepLines/>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B45206"/>
    <w:pPr>
      <w:keepNext/>
      <w:keepLines/>
      <w:spacing w:before="4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F46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4606"/>
    <w:rPr>
      <w:rFonts w:ascii="Tahoma" w:hAnsi="Tahoma" w:cs="Tahoma"/>
      <w:sz w:val="16"/>
      <w:szCs w:val="16"/>
    </w:rPr>
  </w:style>
  <w:style w:type="character" w:styleId="Zeilennummer">
    <w:name w:val="line number"/>
    <w:basedOn w:val="Absatz-Standardschriftart"/>
    <w:unhideWhenUsed/>
    <w:rsid w:val="00A72CC4"/>
    <w:rPr>
      <w:rFonts w:asciiTheme="minorHAnsi" w:hAnsiTheme="minorHAnsi"/>
      <w:sz w:val="20"/>
    </w:rPr>
  </w:style>
  <w:style w:type="paragraph" w:styleId="Listenabsatz">
    <w:name w:val="List Paragraph"/>
    <w:basedOn w:val="Standard"/>
    <w:uiPriority w:val="34"/>
    <w:qFormat/>
    <w:rsid w:val="00EF4606"/>
    <w:pPr>
      <w:ind w:left="720"/>
      <w:contextualSpacing/>
    </w:pPr>
  </w:style>
  <w:style w:type="paragraph" w:styleId="Kopfzeile">
    <w:name w:val="header"/>
    <w:basedOn w:val="Standard"/>
    <w:link w:val="KopfzeileZchn"/>
    <w:unhideWhenUsed/>
    <w:rsid w:val="0075228E"/>
    <w:pPr>
      <w:tabs>
        <w:tab w:val="center" w:pos="4536"/>
        <w:tab w:val="right" w:pos="9072"/>
      </w:tabs>
    </w:pPr>
  </w:style>
  <w:style w:type="character" w:customStyle="1" w:styleId="KopfzeileZchn">
    <w:name w:val="Kopfzeile Zchn"/>
    <w:basedOn w:val="Absatz-Standardschriftart"/>
    <w:link w:val="Kopfzeile"/>
    <w:uiPriority w:val="99"/>
    <w:rsid w:val="0075228E"/>
  </w:style>
  <w:style w:type="paragraph" w:styleId="Fuzeile">
    <w:name w:val="footer"/>
    <w:basedOn w:val="Standard"/>
    <w:link w:val="FuzeileZchn"/>
    <w:uiPriority w:val="99"/>
    <w:unhideWhenUsed/>
    <w:rsid w:val="0075228E"/>
    <w:pPr>
      <w:tabs>
        <w:tab w:val="center" w:pos="4536"/>
        <w:tab w:val="right" w:pos="9072"/>
      </w:tabs>
    </w:pPr>
  </w:style>
  <w:style w:type="character" w:customStyle="1" w:styleId="FuzeileZchn">
    <w:name w:val="Fußzeile Zchn"/>
    <w:basedOn w:val="Absatz-Standardschriftart"/>
    <w:link w:val="Fuzeile"/>
    <w:uiPriority w:val="99"/>
    <w:rsid w:val="0075228E"/>
  </w:style>
  <w:style w:type="character" w:styleId="Hyperlink">
    <w:name w:val="Hyperlink"/>
    <w:rsid w:val="005C65AC"/>
    <w:rPr>
      <w:color w:val="0000FF"/>
      <w:u w:val="single"/>
    </w:rPr>
  </w:style>
  <w:style w:type="table" w:styleId="Tabellenraster">
    <w:name w:val="Table Grid"/>
    <w:basedOn w:val="NormaleTabelle"/>
    <w:uiPriority w:val="39"/>
    <w:rsid w:val="00BF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5A1B75"/>
    <w:pPr>
      <w:spacing w:before="100" w:beforeAutospacing="1" w:after="100" w:afterAutospacing="1"/>
    </w:pPr>
  </w:style>
  <w:style w:type="character" w:customStyle="1" w:styleId="berschrift1Zchn">
    <w:name w:val="Überschrift 1 Zchn"/>
    <w:basedOn w:val="Absatz-Standardschriftart"/>
    <w:link w:val="berschrift1"/>
    <w:rsid w:val="003430E9"/>
    <w:rPr>
      <w:rFonts w:ascii="Arial" w:eastAsia="Times New Roman" w:hAnsi="Arial" w:cs="Arial"/>
      <w:b/>
      <w:bCs/>
      <w:kern w:val="32"/>
      <w:sz w:val="28"/>
      <w:szCs w:val="32"/>
      <w:lang w:eastAsia="de-DE"/>
    </w:rPr>
  </w:style>
  <w:style w:type="character" w:customStyle="1" w:styleId="berschrift2Zchn">
    <w:name w:val="Überschrift 2 Zchn"/>
    <w:basedOn w:val="Absatz-Standardschriftart"/>
    <w:link w:val="berschrift2"/>
    <w:rsid w:val="003430E9"/>
    <w:rPr>
      <w:rFonts w:ascii="Verdana" w:eastAsia="Times New Roman" w:hAnsi="Verdana" w:cs="Times New Roman"/>
      <w:b/>
      <w:bCs/>
      <w:sz w:val="20"/>
      <w:szCs w:val="24"/>
      <w:lang w:eastAsia="de-DE"/>
    </w:rPr>
  </w:style>
  <w:style w:type="character" w:styleId="Seitenzahl">
    <w:name w:val="page number"/>
    <w:basedOn w:val="Absatz-Standardschriftart"/>
    <w:rsid w:val="003430E9"/>
  </w:style>
  <w:style w:type="paragraph" w:styleId="Textkrper2">
    <w:name w:val="Body Text 2"/>
    <w:basedOn w:val="Standard"/>
    <w:link w:val="Textkrper2Zchn"/>
    <w:rsid w:val="003430E9"/>
    <w:pPr>
      <w:spacing w:after="120"/>
      <w:jc w:val="both"/>
    </w:pPr>
    <w:rPr>
      <w:rFonts w:ascii="Verdana" w:hAnsi="Verdana" w:cs="Arial"/>
      <w:sz w:val="20"/>
    </w:rPr>
  </w:style>
  <w:style w:type="character" w:customStyle="1" w:styleId="Textkrper2Zchn">
    <w:name w:val="Textkörper 2 Zchn"/>
    <w:basedOn w:val="Absatz-Standardschriftart"/>
    <w:link w:val="Textkrper2"/>
    <w:rsid w:val="003430E9"/>
    <w:rPr>
      <w:rFonts w:ascii="Verdana" w:eastAsia="Times New Roman" w:hAnsi="Verdana" w:cs="Arial"/>
      <w:sz w:val="20"/>
      <w:szCs w:val="24"/>
      <w:lang w:eastAsia="de-DE"/>
    </w:rPr>
  </w:style>
  <w:style w:type="paragraph" w:styleId="Textkrper-Zeileneinzug">
    <w:name w:val="Body Text Indent"/>
    <w:basedOn w:val="Standard"/>
    <w:link w:val="Textkrper-ZeileneinzugZchn"/>
    <w:uiPriority w:val="99"/>
    <w:semiHidden/>
    <w:unhideWhenUsed/>
    <w:rsid w:val="001312DB"/>
    <w:pPr>
      <w:spacing w:after="120"/>
      <w:ind w:left="283"/>
    </w:pPr>
  </w:style>
  <w:style w:type="character" w:customStyle="1" w:styleId="Textkrper-ZeileneinzugZchn">
    <w:name w:val="Textkörper-Zeileneinzug Zchn"/>
    <w:basedOn w:val="Absatz-Standardschriftart"/>
    <w:link w:val="Textkrper-Zeileneinzug"/>
    <w:uiPriority w:val="99"/>
    <w:semiHidden/>
    <w:rsid w:val="001312DB"/>
  </w:style>
  <w:style w:type="paragraph" w:customStyle="1" w:styleId="Titelzeile">
    <w:name w:val="Titelzeile"/>
    <w:basedOn w:val="Standard"/>
    <w:rsid w:val="001312DB"/>
    <w:pPr>
      <w:suppressLineNumbers/>
      <w:spacing w:before="120"/>
    </w:pPr>
    <w:rPr>
      <w:rFonts w:ascii="Verdana" w:hAnsi="Verdana"/>
      <w:sz w:val="20"/>
    </w:rPr>
  </w:style>
  <w:style w:type="character" w:customStyle="1" w:styleId="berschrift6Zchn">
    <w:name w:val="Überschrift 6 Zchn"/>
    <w:basedOn w:val="Absatz-Standardschriftart"/>
    <w:link w:val="berschrift6"/>
    <w:uiPriority w:val="9"/>
    <w:semiHidden/>
    <w:rsid w:val="00B45206"/>
    <w:rPr>
      <w:rFonts w:asciiTheme="majorHAnsi" w:eastAsiaTheme="majorEastAsia" w:hAnsiTheme="majorHAnsi" w:cstheme="majorBidi"/>
      <w:color w:val="243F60" w:themeColor="accent1" w:themeShade="7F"/>
    </w:rPr>
  </w:style>
  <w:style w:type="paragraph" w:styleId="Textkrper3">
    <w:name w:val="Body Text 3"/>
    <w:basedOn w:val="Standard"/>
    <w:link w:val="Textkrper3Zchn"/>
    <w:uiPriority w:val="99"/>
    <w:semiHidden/>
    <w:unhideWhenUsed/>
    <w:rsid w:val="00B44845"/>
    <w:pPr>
      <w:spacing w:after="120"/>
    </w:pPr>
    <w:rPr>
      <w:sz w:val="16"/>
      <w:szCs w:val="16"/>
    </w:rPr>
  </w:style>
  <w:style w:type="character" w:customStyle="1" w:styleId="Textkrper3Zchn">
    <w:name w:val="Textkörper 3 Zchn"/>
    <w:basedOn w:val="Absatz-Standardschriftart"/>
    <w:link w:val="Textkrper3"/>
    <w:uiPriority w:val="99"/>
    <w:semiHidden/>
    <w:rsid w:val="00B44845"/>
    <w:rPr>
      <w:sz w:val="16"/>
      <w:szCs w:val="16"/>
    </w:rPr>
  </w:style>
  <w:style w:type="paragraph" w:styleId="Verzeichnis3">
    <w:name w:val="toc 3"/>
    <w:basedOn w:val="Standard"/>
    <w:next w:val="Standard"/>
    <w:autoRedefine/>
    <w:semiHidden/>
    <w:rsid w:val="00AD2263"/>
    <w:pPr>
      <w:spacing w:after="120"/>
      <w:ind w:left="480"/>
    </w:pPr>
    <w:rPr>
      <w:rFonts w:ascii="Verdana" w:hAnsi="Verdana"/>
      <w:sz w:val="20"/>
    </w:rPr>
  </w:style>
  <w:style w:type="character" w:styleId="NichtaufgelsteErwhnung">
    <w:name w:val="Unresolved Mention"/>
    <w:basedOn w:val="Absatz-Standardschriftart"/>
    <w:uiPriority w:val="99"/>
    <w:semiHidden/>
    <w:unhideWhenUsed/>
    <w:rsid w:val="00BA2BA1"/>
    <w:rPr>
      <w:color w:val="605E5C"/>
      <w:shd w:val="clear" w:color="auto" w:fill="E1DFDD"/>
    </w:rPr>
  </w:style>
  <w:style w:type="character" w:styleId="BesuchterLink">
    <w:name w:val="FollowedHyperlink"/>
    <w:basedOn w:val="Absatz-Standardschriftart"/>
    <w:uiPriority w:val="99"/>
    <w:semiHidden/>
    <w:unhideWhenUsed/>
    <w:rsid w:val="009407B4"/>
    <w:rPr>
      <w:color w:val="800080" w:themeColor="followedHyperlink"/>
      <w:u w:val="single"/>
    </w:rPr>
  </w:style>
  <w:style w:type="character" w:customStyle="1" w:styleId="berschrift5Zchn">
    <w:name w:val="Überschrift 5 Zchn"/>
    <w:basedOn w:val="Absatz-Standardschriftart"/>
    <w:link w:val="berschrift5"/>
    <w:uiPriority w:val="9"/>
    <w:semiHidden/>
    <w:rsid w:val="006E1187"/>
    <w:rPr>
      <w:rFonts w:asciiTheme="majorHAnsi" w:eastAsiaTheme="majorEastAsia" w:hAnsiTheme="majorHAnsi" w:cstheme="majorBidi"/>
      <w:color w:val="365F91" w:themeColor="accent1" w:themeShade="BF"/>
      <w:sz w:val="24"/>
      <w:szCs w:val="24"/>
      <w:lang w:eastAsia="de-DE"/>
    </w:rPr>
  </w:style>
  <w:style w:type="character" w:customStyle="1" w:styleId="berschrift3Zchn">
    <w:name w:val="Überschrift 3 Zchn"/>
    <w:basedOn w:val="Absatz-Standardschriftart"/>
    <w:link w:val="berschrift3"/>
    <w:uiPriority w:val="9"/>
    <w:semiHidden/>
    <w:rsid w:val="006E1187"/>
    <w:rPr>
      <w:rFonts w:asciiTheme="majorHAnsi" w:eastAsiaTheme="majorEastAsia" w:hAnsiTheme="majorHAnsi" w:cstheme="majorBidi"/>
      <w:color w:val="243F60" w:themeColor="accent1" w:themeShade="7F"/>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2684">
      <w:bodyDiv w:val="1"/>
      <w:marLeft w:val="0"/>
      <w:marRight w:val="0"/>
      <w:marTop w:val="240"/>
      <w:marBottom w:val="240"/>
      <w:divBdr>
        <w:top w:val="none" w:sz="0" w:space="0" w:color="auto"/>
        <w:left w:val="none" w:sz="0" w:space="0" w:color="auto"/>
        <w:bottom w:val="none" w:sz="0" w:space="0" w:color="auto"/>
        <w:right w:val="none" w:sz="0" w:space="0" w:color="auto"/>
      </w:divBdr>
    </w:div>
    <w:div w:id="68120744">
      <w:bodyDiv w:val="1"/>
      <w:marLeft w:val="0"/>
      <w:marRight w:val="0"/>
      <w:marTop w:val="240"/>
      <w:marBottom w:val="240"/>
      <w:divBdr>
        <w:top w:val="none" w:sz="0" w:space="0" w:color="auto"/>
        <w:left w:val="none" w:sz="0" w:space="0" w:color="auto"/>
        <w:bottom w:val="none" w:sz="0" w:space="0" w:color="auto"/>
        <w:right w:val="none" w:sz="0" w:space="0" w:color="auto"/>
      </w:divBdr>
    </w:div>
    <w:div w:id="81731103">
      <w:bodyDiv w:val="1"/>
      <w:marLeft w:val="0"/>
      <w:marRight w:val="0"/>
      <w:marTop w:val="0"/>
      <w:marBottom w:val="0"/>
      <w:divBdr>
        <w:top w:val="none" w:sz="0" w:space="0" w:color="auto"/>
        <w:left w:val="none" w:sz="0" w:space="0" w:color="auto"/>
        <w:bottom w:val="none" w:sz="0" w:space="0" w:color="auto"/>
        <w:right w:val="none" w:sz="0" w:space="0" w:color="auto"/>
      </w:divBdr>
      <w:divsChild>
        <w:div w:id="223107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646098">
      <w:bodyDiv w:val="1"/>
      <w:marLeft w:val="0"/>
      <w:marRight w:val="0"/>
      <w:marTop w:val="0"/>
      <w:marBottom w:val="0"/>
      <w:divBdr>
        <w:top w:val="none" w:sz="0" w:space="0" w:color="auto"/>
        <w:left w:val="none" w:sz="0" w:space="0" w:color="auto"/>
        <w:bottom w:val="none" w:sz="0" w:space="0" w:color="auto"/>
        <w:right w:val="none" w:sz="0" w:space="0" w:color="auto"/>
      </w:divBdr>
    </w:div>
    <w:div w:id="469204989">
      <w:bodyDiv w:val="1"/>
      <w:marLeft w:val="0"/>
      <w:marRight w:val="0"/>
      <w:marTop w:val="240"/>
      <w:marBottom w:val="240"/>
      <w:divBdr>
        <w:top w:val="none" w:sz="0" w:space="0" w:color="auto"/>
        <w:left w:val="none" w:sz="0" w:space="0" w:color="auto"/>
        <w:bottom w:val="none" w:sz="0" w:space="0" w:color="auto"/>
        <w:right w:val="none" w:sz="0" w:space="0" w:color="auto"/>
      </w:divBdr>
      <w:divsChild>
        <w:div w:id="919676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5197680">
      <w:bodyDiv w:val="1"/>
      <w:marLeft w:val="0"/>
      <w:marRight w:val="0"/>
      <w:marTop w:val="240"/>
      <w:marBottom w:val="240"/>
      <w:divBdr>
        <w:top w:val="none" w:sz="0" w:space="0" w:color="auto"/>
        <w:left w:val="none" w:sz="0" w:space="0" w:color="auto"/>
        <w:bottom w:val="none" w:sz="0" w:space="0" w:color="auto"/>
        <w:right w:val="none" w:sz="0" w:space="0" w:color="auto"/>
      </w:divBdr>
    </w:div>
    <w:div w:id="552928251">
      <w:bodyDiv w:val="1"/>
      <w:marLeft w:val="0"/>
      <w:marRight w:val="0"/>
      <w:marTop w:val="0"/>
      <w:marBottom w:val="0"/>
      <w:divBdr>
        <w:top w:val="none" w:sz="0" w:space="0" w:color="auto"/>
        <w:left w:val="none" w:sz="0" w:space="0" w:color="auto"/>
        <w:bottom w:val="none" w:sz="0" w:space="0" w:color="auto"/>
        <w:right w:val="none" w:sz="0" w:space="0" w:color="auto"/>
      </w:divBdr>
    </w:div>
    <w:div w:id="596065481">
      <w:bodyDiv w:val="1"/>
      <w:marLeft w:val="0"/>
      <w:marRight w:val="0"/>
      <w:marTop w:val="240"/>
      <w:marBottom w:val="240"/>
      <w:divBdr>
        <w:top w:val="none" w:sz="0" w:space="0" w:color="auto"/>
        <w:left w:val="none" w:sz="0" w:space="0" w:color="auto"/>
        <w:bottom w:val="none" w:sz="0" w:space="0" w:color="auto"/>
        <w:right w:val="none" w:sz="0" w:space="0" w:color="auto"/>
      </w:divBdr>
    </w:div>
    <w:div w:id="699011826">
      <w:bodyDiv w:val="1"/>
      <w:marLeft w:val="0"/>
      <w:marRight w:val="0"/>
      <w:marTop w:val="0"/>
      <w:marBottom w:val="0"/>
      <w:divBdr>
        <w:top w:val="none" w:sz="0" w:space="0" w:color="auto"/>
        <w:left w:val="none" w:sz="0" w:space="0" w:color="auto"/>
        <w:bottom w:val="none" w:sz="0" w:space="0" w:color="auto"/>
        <w:right w:val="none" w:sz="0" w:space="0" w:color="auto"/>
      </w:divBdr>
    </w:div>
    <w:div w:id="1151483760">
      <w:bodyDiv w:val="1"/>
      <w:marLeft w:val="0"/>
      <w:marRight w:val="0"/>
      <w:marTop w:val="240"/>
      <w:marBottom w:val="240"/>
      <w:divBdr>
        <w:top w:val="none" w:sz="0" w:space="0" w:color="auto"/>
        <w:left w:val="none" w:sz="0" w:space="0" w:color="auto"/>
        <w:bottom w:val="none" w:sz="0" w:space="0" w:color="auto"/>
        <w:right w:val="none" w:sz="0" w:space="0" w:color="auto"/>
      </w:divBdr>
    </w:div>
    <w:div w:id="1263219406">
      <w:bodyDiv w:val="1"/>
      <w:marLeft w:val="0"/>
      <w:marRight w:val="0"/>
      <w:marTop w:val="240"/>
      <w:marBottom w:val="240"/>
      <w:divBdr>
        <w:top w:val="none" w:sz="0" w:space="0" w:color="auto"/>
        <w:left w:val="none" w:sz="0" w:space="0" w:color="auto"/>
        <w:bottom w:val="none" w:sz="0" w:space="0" w:color="auto"/>
        <w:right w:val="none" w:sz="0" w:space="0" w:color="auto"/>
      </w:divBdr>
    </w:div>
    <w:div w:id="1291667099">
      <w:bodyDiv w:val="1"/>
      <w:marLeft w:val="0"/>
      <w:marRight w:val="0"/>
      <w:marTop w:val="240"/>
      <w:marBottom w:val="240"/>
      <w:divBdr>
        <w:top w:val="none" w:sz="0" w:space="0" w:color="auto"/>
        <w:left w:val="none" w:sz="0" w:space="0" w:color="auto"/>
        <w:bottom w:val="none" w:sz="0" w:space="0" w:color="auto"/>
        <w:right w:val="none" w:sz="0" w:space="0" w:color="auto"/>
      </w:divBdr>
      <w:divsChild>
        <w:div w:id="583297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341395">
      <w:bodyDiv w:val="1"/>
      <w:marLeft w:val="0"/>
      <w:marRight w:val="0"/>
      <w:marTop w:val="0"/>
      <w:marBottom w:val="0"/>
      <w:divBdr>
        <w:top w:val="none" w:sz="0" w:space="0" w:color="auto"/>
        <w:left w:val="none" w:sz="0" w:space="0" w:color="auto"/>
        <w:bottom w:val="none" w:sz="0" w:space="0" w:color="auto"/>
        <w:right w:val="none" w:sz="0" w:space="0" w:color="auto"/>
      </w:divBdr>
      <w:divsChild>
        <w:div w:id="989216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908561">
      <w:bodyDiv w:val="1"/>
      <w:marLeft w:val="0"/>
      <w:marRight w:val="0"/>
      <w:marTop w:val="0"/>
      <w:marBottom w:val="0"/>
      <w:divBdr>
        <w:top w:val="none" w:sz="0" w:space="0" w:color="auto"/>
        <w:left w:val="none" w:sz="0" w:space="0" w:color="auto"/>
        <w:bottom w:val="none" w:sz="0" w:space="0" w:color="auto"/>
        <w:right w:val="none" w:sz="0" w:space="0" w:color="auto"/>
      </w:divBdr>
      <w:divsChild>
        <w:div w:id="11437375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5849048">
      <w:bodyDiv w:val="1"/>
      <w:marLeft w:val="0"/>
      <w:marRight w:val="0"/>
      <w:marTop w:val="240"/>
      <w:marBottom w:val="240"/>
      <w:divBdr>
        <w:top w:val="none" w:sz="0" w:space="0" w:color="auto"/>
        <w:left w:val="none" w:sz="0" w:space="0" w:color="auto"/>
        <w:bottom w:val="none" w:sz="0" w:space="0" w:color="auto"/>
        <w:right w:val="none" w:sz="0" w:space="0" w:color="auto"/>
      </w:divBdr>
    </w:div>
    <w:div w:id="1597520106">
      <w:bodyDiv w:val="1"/>
      <w:marLeft w:val="0"/>
      <w:marRight w:val="0"/>
      <w:marTop w:val="0"/>
      <w:marBottom w:val="0"/>
      <w:divBdr>
        <w:top w:val="none" w:sz="0" w:space="0" w:color="auto"/>
        <w:left w:val="none" w:sz="0" w:space="0" w:color="auto"/>
        <w:bottom w:val="none" w:sz="0" w:space="0" w:color="auto"/>
        <w:right w:val="none" w:sz="0" w:space="0" w:color="auto"/>
      </w:divBdr>
    </w:div>
    <w:div w:id="1862669115">
      <w:bodyDiv w:val="1"/>
      <w:marLeft w:val="0"/>
      <w:marRight w:val="0"/>
      <w:marTop w:val="240"/>
      <w:marBottom w:val="2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reativecommons.org/licenses/by-sa/4.0/deed.de" TargetMode="External"/><Relationship Id="rId4" Type="http://schemas.openxmlformats.org/officeDocument/2006/relationships/settings" Target="settings.xml"/><Relationship Id="rId9" Type="http://schemas.openxmlformats.org/officeDocument/2006/relationships/hyperlink" Target="https://www.deutschestextarchiv.de/canitz_gedichte_1700"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EF456-A4C8-6641-A57C-803A1CD3A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2069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Gert Egle</cp:lastModifiedBy>
  <cp:revision>3</cp:revision>
  <cp:lastPrinted>2021-07-10T09:10:00Z</cp:lastPrinted>
  <dcterms:created xsi:type="dcterms:W3CDTF">2021-07-10T14:47:00Z</dcterms:created>
  <dcterms:modified xsi:type="dcterms:W3CDTF">2021-07-10T15:04:00Z</dcterms:modified>
</cp:coreProperties>
</file>