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49" w:rsidRPr="006D1541" w:rsidRDefault="00197020" w:rsidP="00715AA4">
      <w:pPr>
        <w:pStyle w:val="berschrift2"/>
        <w:spacing w:after="240"/>
        <w:rPr>
          <w:sz w:val="24"/>
        </w:rPr>
      </w:pPr>
      <w:r>
        <w:rPr>
          <w:b/>
          <w:sz w:val="28"/>
        </w:rPr>
        <w:t>Die Sache mit dem „Herrn</w:t>
      </w:r>
      <w:r w:rsidR="00597BE6">
        <w:rPr>
          <w:b/>
          <w:sz w:val="28"/>
        </w:rPr>
        <w:t>“</w:t>
      </w:r>
      <w:r w:rsidR="007955D2">
        <w:rPr>
          <w:b/>
          <w:sz w:val="28"/>
        </w:rPr>
        <w:br/>
      </w:r>
      <w:r>
        <w:rPr>
          <w:sz w:val="24"/>
        </w:rPr>
        <w:t>Ein Problem bei der sprachlich-stilistischen Gestaltung eines privaten Geschäftsbriefs</w:t>
      </w:r>
    </w:p>
    <w:p w:rsidR="00197020" w:rsidRPr="00197020" w:rsidRDefault="00597BE6" w:rsidP="0019702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AD687F" wp14:editId="548EB238">
            <wp:simplePos x="0" y="0"/>
            <wp:positionH relativeFrom="column">
              <wp:posOffset>2068195</wp:posOffset>
            </wp:positionH>
            <wp:positionV relativeFrom="paragraph">
              <wp:posOffset>186690</wp:posOffset>
            </wp:positionV>
            <wp:extent cx="371348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497" y="21508"/>
                <wp:lineTo x="21497" y="0"/>
                <wp:lineTo x="0" y="0"/>
              </wp:wrapPolygon>
            </wp:wrapTight>
            <wp:docPr id="1" name="Grafik 1" descr="http://www.teachsam.de/deutsch/d_schreibf/schr_schule/brief/mmf/images/ein_gewisser_me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sam.de/deutsch/d_schreibf/schr_schule/brief/mmf/images/ein_gewisser_mei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37134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20" w:rsidRPr="00197020">
        <w:rPr>
          <w:rFonts w:asciiTheme="majorHAnsi" w:hAnsiTheme="majorHAnsi"/>
          <w:lang w:eastAsia="de-DE"/>
        </w:rPr>
        <w:t>"Die Sache mit dem Herrn" stellt ein immer wieder auftretendes Problem bei der sprachlich-</w:t>
      </w:r>
      <w:r w:rsidR="00197020">
        <w:rPr>
          <w:rFonts w:asciiTheme="majorHAnsi" w:eastAsia="Times New Roman" w:hAnsiTheme="majorHAnsi" w:cs="Arial"/>
          <w:lang w:eastAsia="de-DE"/>
        </w:rPr>
        <w:t>stilistischen Gestaltung von privaten</w:t>
      </w:r>
      <w:r>
        <w:rPr>
          <w:rFonts w:asciiTheme="majorHAnsi" w:eastAsia="Times New Roman" w:hAnsiTheme="majorHAnsi" w:cs="Arial"/>
          <w:lang w:eastAsia="de-DE"/>
        </w:rPr>
        <w:t xml:space="preserve"> Geschäftsbriefen dar.</w:t>
      </w:r>
      <w:r>
        <w:rPr>
          <w:rFonts w:asciiTheme="majorHAnsi" w:eastAsia="Times New Roman" w:hAnsiTheme="majorHAnsi" w:cs="Arial"/>
          <w:lang w:eastAsia="de-DE"/>
        </w:rPr>
        <w:br/>
      </w:r>
      <w:r>
        <w:rPr>
          <w:rFonts w:asciiTheme="majorHAnsi" w:eastAsia="Times New Roman" w:hAnsiTheme="majorHAnsi" w:cs="Arial"/>
          <w:lang w:eastAsia="de-DE"/>
        </w:rPr>
        <w:br/>
      </w:r>
      <w:r w:rsidR="00197020" w:rsidRPr="00197020">
        <w:rPr>
          <w:rFonts w:asciiTheme="majorHAnsi" w:eastAsia="Times New Roman" w:hAnsiTheme="majorHAnsi" w:cs="Arial"/>
          <w:lang w:eastAsia="de-DE"/>
        </w:rPr>
        <w:t xml:space="preserve">Die Schwierigkeiten mit der richtigen Verwendung des Wortes "Herr" bei der Anrede resultiert im Allgemeinen daraus, dass die Wortart stets als </w:t>
      </w:r>
      <w:r w:rsidR="00197020" w:rsidRPr="00197020">
        <w:rPr>
          <w:rFonts w:asciiTheme="majorHAnsi" w:eastAsia="Times New Roman" w:hAnsiTheme="majorHAnsi" w:cs="Arial"/>
          <w:b/>
          <w:lang w:eastAsia="de-DE"/>
        </w:rPr>
        <w:t>Nomen</w:t>
      </w:r>
      <w:r w:rsidR="00197020" w:rsidRPr="00197020">
        <w:rPr>
          <w:rFonts w:asciiTheme="majorHAnsi" w:eastAsia="Times New Roman" w:hAnsiTheme="majorHAnsi" w:cs="Arial"/>
          <w:lang w:eastAsia="de-DE"/>
        </w:rPr>
        <w:t xml:space="preserve"> aufgefasst wird. In der Verbindung mit eine</w:t>
      </w:r>
      <w:r w:rsidR="00197020">
        <w:rPr>
          <w:rFonts w:asciiTheme="majorHAnsi" w:eastAsia="Times New Roman" w:hAnsiTheme="majorHAnsi" w:cs="Arial"/>
          <w:lang w:eastAsia="de-DE"/>
        </w:rPr>
        <w:t>m</w:t>
      </w:r>
      <w:r w:rsidR="00197020" w:rsidRPr="00197020">
        <w:rPr>
          <w:rFonts w:asciiTheme="majorHAnsi" w:eastAsia="Times New Roman" w:hAnsiTheme="majorHAnsi" w:cs="Arial"/>
          <w:lang w:eastAsia="de-DE"/>
        </w:rPr>
        <w:t xml:space="preserve"> Namen wird es, wie das Wort "Frau" auch, indessen zu einem </w:t>
      </w:r>
      <w:r w:rsidR="00197020" w:rsidRPr="00197020">
        <w:rPr>
          <w:rFonts w:asciiTheme="majorHAnsi" w:eastAsia="Times New Roman" w:hAnsiTheme="majorHAnsi" w:cs="Arial"/>
          <w:b/>
          <w:lang w:eastAsia="de-DE"/>
        </w:rPr>
        <w:t>Anredepronomen</w:t>
      </w:r>
      <w:r w:rsidR="00197020" w:rsidRPr="00197020">
        <w:rPr>
          <w:rFonts w:asciiTheme="majorHAnsi" w:eastAsia="Times New Roman" w:hAnsiTheme="majorHAnsi" w:cs="Arial"/>
          <w:lang w:eastAsia="de-DE"/>
        </w:rPr>
        <w:t>.</w:t>
      </w:r>
    </w:p>
    <w:p w:rsidR="00197020" w:rsidRPr="00197020" w:rsidRDefault="00197020" w:rsidP="00197020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00" w:beforeAutospacing="1" w:after="120" w:line="240" w:lineRule="auto"/>
        <w:rPr>
          <w:rFonts w:asciiTheme="majorHAnsi" w:eastAsia="Times New Roman" w:hAnsiTheme="majorHAnsi" w:cs="Arial"/>
          <w:b/>
          <w:lang w:eastAsia="de-DE"/>
        </w:rPr>
      </w:pPr>
      <w:r w:rsidRPr="00197020">
        <w:rPr>
          <w:rFonts w:asciiTheme="majorHAnsi" w:eastAsia="Times New Roman" w:hAnsiTheme="majorHAnsi" w:cs="Arial"/>
          <w:b/>
          <w:lang w:eastAsia="de-DE"/>
        </w:rPr>
        <w:t>Grundsätzlich gilt:</w:t>
      </w:r>
    </w:p>
    <w:p w:rsidR="00197020" w:rsidRPr="00197020" w:rsidRDefault="00197020" w:rsidP="00197020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60" w:after="60" w:line="240" w:lineRule="auto"/>
        <w:rPr>
          <w:rFonts w:asciiTheme="majorHAnsi" w:eastAsia="Times New Roman" w:hAnsiTheme="majorHAnsi" w:cs="Arial"/>
          <w:b/>
          <w:lang w:eastAsia="de-DE"/>
        </w:rPr>
      </w:pPr>
      <w:r w:rsidRPr="00197020">
        <w:rPr>
          <w:rFonts w:asciiTheme="majorHAnsi" w:eastAsia="Times New Roman" w:hAnsiTheme="majorHAnsi" w:cs="Arial"/>
          <w:b/>
          <w:lang w:eastAsia="de-DE"/>
        </w:rPr>
        <w:t>Vor Namen, Titel und Berufsbezeichnungen steht das Anredepronomen "Herr" stets in dem von seiner jeweiligen Verwendung geforderten Kasus (Fall) (Deklinationsform).</w:t>
      </w:r>
    </w:p>
    <w:p w:rsidR="00197020" w:rsidRPr="00197020" w:rsidRDefault="00197020" w:rsidP="00197020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60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Wir begrüßen Herrn Mosers Ausführungen zur Sache. - Wir haben Herrn Meier den Auftrag erteilt. - Sie müssen Herrn Landrat noch verständigen.</w:t>
      </w:r>
    </w:p>
    <w:p w:rsidR="00197020" w:rsidRPr="00197020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Keine Deklinationsendung wird an "Herr" angehängt, wenn es im Nominativ (Wer-Fall) verwendet wird.</w:t>
      </w:r>
      <w:r>
        <w:rPr>
          <w:rFonts w:asciiTheme="majorHAnsi" w:eastAsia="Times New Roman" w:hAnsiTheme="majorHAnsi" w:cs="Arial"/>
          <w:lang w:eastAsia="de-DE"/>
        </w:rPr>
        <w:br/>
      </w: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Wir bedauern, Ihnen, Herr Müller, die Entlassung aussprechen zu müssen.</w:t>
      </w:r>
    </w:p>
    <w:p w:rsidR="00197020" w:rsidRPr="00197020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Wenn man Herr + Name verwendet, werden sowohl das Anredepronomen "Herr" wie der nachfolgende Name gebeugt (flektiert).</w:t>
      </w:r>
      <w:r>
        <w:rPr>
          <w:rFonts w:asciiTheme="majorHAnsi" w:eastAsia="Times New Roman" w:hAnsiTheme="majorHAnsi" w:cs="Arial"/>
          <w:lang w:eastAsia="de-DE"/>
        </w:rPr>
        <w:br/>
      </w: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Wir freuen uns auf Herrn Meiers Kommen. - Wir feiern</w:t>
      </w:r>
      <w:r>
        <w:rPr>
          <w:rFonts w:asciiTheme="majorHAnsi" w:eastAsia="Times New Roman" w:hAnsiTheme="majorHAnsi" w:cs="Arial"/>
          <w:lang w:eastAsia="de-DE"/>
        </w:rPr>
        <w:t xml:space="preserve"> das dreißigjährige Berufsjubil</w:t>
      </w:r>
      <w:r w:rsidRPr="00197020">
        <w:rPr>
          <w:rFonts w:asciiTheme="majorHAnsi" w:eastAsia="Times New Roman" w:hAnsiTheme="majorHAnsi" w:cs="Arial"/>
          <w:lang w:eastAsia="de-DE"/>
        </w:rPr>
        <w:t xml:space="preserve">äum unseres Herrn Kohlmann. </w:t>
      </w:r>
    </w:p>
    <w:p w:rsidR="00197020" w:rsidRPr="00197020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Auch in Appositionen (Beifügungen) werden sowohl das Anredepronomen "Herr" als auch der nachfolgende Name gebeugt.</w:t>
      </w:r>
      <w:r w:rsidRPr="00597BE6">
        <w:rPr>
          <w:rFonts w:asciiTheme="majorHAnsi" w:eastAsia="Times New Roman" w:hAnsiTheme="majorHAnsi" w:cs="Arial"/>
          <w:b/>
          <w:lang w:eastAsia="de-DE"/>
        </w:rPr>
        <w:br/>
      </w: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Die Auszubildenden in unserem Betrieb müssen den Anordnungen des Personalchefs, Herrn Kempers, folgen. - Wir haben den Termin mit dem Büro des Vertriebsleiters, Herrn Müllers, abgesprochen.</w:t>
      </w:r>
    </w:p>
    <w:p w:rsidR="00197020" w:rsidRPr="00197020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Wenn bei einem Namen vor dem Anredepronomen ein Artikel oder ein weiteres Pronomen steht (Artikel + Herr + Name), erhält der Name keine Beugungsendung.</w:t>
      </w:r>
      <w:r w:rsidRPr="00597BE6">
        <w:rPr>
          <w:rFonts w:asciiTheme="majorHAnsi" w:eastAsia="Times New Roman" w:hAnsiTheme="majorHAnsi" w:cs="Arial"/>
          <w:b/>
          <w:lang w:eastAsia="de-DE"/>
        </w:rPr>
        <w:br/>
      </w: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Es war die Absicht des Herrn Meier. - Wir überlassen Ihnen für die nächste Zeit unseren Herrn Müller.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Wenn zu einem Titel oder zu einer Verwandtschaftsbezeichnung vor dem Anredepronomen ein Artikel oder ein weiteres Pronomen steht (Artikel + Herr + Name), erhält der Name eine Beugungsendung.</w:t>
      </w:r>
    </w:p>
    <w:p w:rsidR="00197020" w:rsidRPr="00197020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i/>
          <w:lang w:eastAsia="de-DE"/>
        </w:rPr>
        <w:t>Beispiele</w:t>
      </w:r>
      <w:r w:rsidRPr="00197020">
        <w:rPr>
          <w:rFonts w:asciiTheme="majorHAnsi" w:eastAsia="Times New Roman" w:hAnsiTheme="majorHAnsi" w:cs="Arial"/>
          <w:lang w:eastAsia="de-DE"/>
        </w:rPr>
        <w:t>: Es ist der Wunsch des Herrn Landrats. - Der Aufenthalt Ihres Herrn Sohnes (nicht: Sohn!) in unserem Vereinsheim bringt immer wieder Probleme mit sich.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Wird in der Anrede "Herr + Titel + Name" verwendet, werden "Herr" und "Name" gebeugt, der Titel jedoch nicht.</w:t>
      </w:r>
    </w:p>
    <w:p w:rsidR="00197020" w:rsidRPr="00197020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i/>
          <w:lang w:eastAsia="de-DE"/>
        </w:rPr>
        <w:lastRenderedPageBreak/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Im Zusammenhang mit Herrn Regierungssprecher Müllers Entlassung ... - Wir berufen uns auf Herrn Professor Dr. Müller-Lüdenscheids psychologisches Gutachten.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Auch in Appositionen (Beifügungen) wird so verfahren.</w:t>
      </w:r>
    </w:p>
    <w:p w:rsidR="00197020" w:rsidRPr="00197020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i/>
          <w:lang w:eastAsia="de-DE"/>
        </w:rPr>
        <w:t>Beispiele</w:t>
      </w:r>
      <w:r w:rsidRPr="00197020">
        <w:rPr>
          <w:rFonts w:asciiTheme="majorHAnsi" w:eastAsia="Times New Roman" w:hAnsiTheme="majorHAnsi" w:cs="Arial"/>
          <w:lang w:eastAsia="de-DE"/>
        </w:rPr>
        <w:t>: Im Zusammenhang mit des neuen Regierungssprechers, Herrn Müllers, Entlassung ... - Wir berufen uns auf den Gutachten des Psychologen, Herrn Professor Dr. Müller-Lüdenscheids, ...</w:t>
      </w:r>
    </w:p>
    <w:p w:rsidR="00197020" w:rsidRPr="00597BE6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 xml:space="preserve">Aber: Wird dem Titel ein weiteres Attribut beigefügt, dann erhält dieses auch eine Beugungsendung. </w:t>
      </w:r>
    </w:p>
    <w:p w:rsidR="00197020" w:rsidRPr="00197020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lang w:eastAsia="de-DE"/>
        </w:rPr>
        <w:t xml:space="preserve">Beispiele: Anlässlich der Antrittsrede des Herrn Regierenden Bürgermeister möchten </w:t>
      </w:r>
      <w:proofErr w:type="gramStart"/>
      <w:r w:rsidRPr="00197020">
        <w:rPr>
          <w:rFonts w:asciiTheme="majorHAnsi" w:eastAsia="Times New Roman" w:hAnsiTheme="majorHAnsi" w:cs="Arial"/>
          <w:lang w:eastAsia="de-DE"/>
        </w:rPr>
        <w:t>wir ...</w:t>
      </w:r>
      <w:proofErr w:type="gramEnd"/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Wird in der Anrede "Artikel *Herr + Titel + Name" verwendet, wird der Titel meistens gebeugt.</w:t>
      </w:r>
    </w:p>
    <w:p w:rsidR="00197020" w:rsidRPr="00197020" w:rsidRDefault="00197020" w:rsidP="00197020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i/>
          <w:lang w:eastAsia="de-DE"/>
        </w:rPr>
        <w:t>Beispiele:</w:t>
      </w:r>
      <w:r w:rsidRPr="00197020">
        <w:rPr>
          <w:rFonts w:asciiTheme="majorHAnsi" w:eastAsia="Times New Roman" w:hAnsiTheme="majorHAnsi" w:cs="Arial"/>
          <w:lang w:eastAsia="de-DE"/>
        </w:rPr>
        <w:t xml:space="preserve"> Das Interview des Herrn Ministerpräsidenten Schreckmann ist ... - weniger üblich: Das Interview des Herrn Ministerpräsident Schreckmann </w:t>
      </w:r>
      <w:r w:rsidR="00670C24">
        <w:rPr>
          <w:rFonts w:asciiTheme="majorHAnsi" w:eastAsia="Times New Roman" w:hAnsiTheme="majorHAnsi" w:cs="Arial"/>
          <w:lang w:eastAsia="de-DE"/>
        </w:rPr>
        <w:t>…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Auch in Appositionen (Beifügungen) sind beide Formulierungen möglich.</w:t>
      </w:r>
    </w:p>
    <w:p w:rsidR="00197020" w:rsidRPr="00197020" w:rsidRDefault="00197020" w:rsidP="00597BE6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i/>
          <w:lang w:eastAsia="de-DE"/>
        </w:rPr>
        <w:t>Beispiele</w:t>
      </w:r>
      <w:r w:rsidRPr="00197020">
        <w:rPr>
          <w:rFonts w:asciiTheme="majorHAnsi" w:eastAsia="Times New Roman" w:hAnsiTheme="majorHAnsi" w:cs="Arial"/>
          <w:lang w:eastAsia="de-DE"/>
        </w:rPr>
        <w:t>: Die Ausführungen des Herrn Landrats, Dr. Müller(s), ... - Die Reise des Herrn Vorsitzenden, Professor Eisenmann(s), ...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Wird der Titel in Verbindung mit "Herr" ohne Name verwendet, werden das Anredepronomen und der Titel gebeugt.</w:t>
      </w:r>
    </w:p>
    <w:p w:rsidR="00197020" w:rsidRPr="00197020" w:rsidRDefault="00197020" w:rsidP="00597BE6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i/>
          <w:lang w:eastAsia="de-DE"/>
        </w:rPr>
        <w:t>Beispiele</w:t>
      </w:r>
      <w:r w:rsidRPr="00197020">
        <w:rPr>
          <w:rFonts w:asciiTheme="majorHAnsi" w:eastAsia="Times New Roman" w:hAnsiTheme="majorHAnsi" w:cs="Arial"/>
          <w:lang w:eastAsia="de-DE"/>
        </w:rPr>
        <w:t>: Der Diskussionsbeitrag des Herrn Direktors ... Wir erteilen de</w:t>
      </w:r>
      <w:r w:rsidR="00597BE6">
        <w:rPr>
          <w:rFonts w:asciiTheme="majorHAnsi" w:eastAsia="Times New Roman" w:hAnsiTheme="majorHAnsi" w:cs="Arial"/>
          <w:lang w:eastAsia="de-DE"/>
        </w:rPr>
        <w:t>m Herrn Vorsitzenden das Wort.</w:t>
      </w:r>
    </w:p>
    <w:p w:rsidR="00197020" w:rsidRPr="00597BE6" w:rsidRDefault="00197020" w:rsidP="00197020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lang w:eastAsia="de-DE"/>
        </w:rPr>
      </w:pPr>
      <w:r w:rsidRPr="00597BE6">
        <w:rPr>
          <w:rFonts w:asciiTheme="majorHAnsi" w:eastAsia="Times New Roman" w:hAnsiTheme="majorHAnsi" w:cs="Arial"/>
          <w:b/>
          <w:lang w:eastAsia="de-DE"/>
        </w:rPr>
        <w:t>Dr. (= Doktor) gilt als Bestandteil des Namens und wird aus diesem Grunde immer ohne Beugungsendung verwendet.</w:t>
      </w:r>
    </w:p>
    <w:p w:rsidR="00197020" w:rsidRPr="00197020" w:rsidRDefault="00197020" w:rsidP="00597BE6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597BE6">
        <w:rPr>
          <w:rFonts w:asciiTheme="majorHAnsi" w:eastAsia="Times New Roman" w:hAnsiTheme="majorHAnsi" w:cs="Arial"/>
          <w:i/>
          <w:lang w:eastAsia="de-DE"/>
        </w:rPr>
        <w:t>Beispiele</w:t>
      </w:r>
      <w:r w:rsidRPr="00197020">
        <w:rPr>
          <w:rFonts w:asciiTheme="majorHAnsi" w:eastAsia="Times New Roman" w:hAnsiTheme="majorHAnsi" w:cs="Arial"/>
          <w:lang w:eastAsia="de-DE"/>
        </w:rPr>
        <w:t xml:space="preserve">: Die Präsentation von Herrn Dr. Kraft ... - Wir freuen uns auf Herrn Dr. </w:t>
      </w:r>
      <w:proofErr w:type="gramStart"/>
      <w:r w:rsidRPr="00197020">
        <w:rPr>
          <w:rFonts w:asciiTheme="majorHAnsi" w:eastAsia="Times New Roman" w:hAnsiTheme="majorHAnsi" w:cs="Arial"/>
          <w:lang w:eastAsia="de-DE"/>
        </w:rPr>
        <w:t>Müller ..</w:t>
      </w:r>
      <w:proofErr w:type="gramEnd"/>
    </w:p>
    <w:p w:rsidR="00197020" w:rsidRPr="00197020" w:rsidRDefault="00197020" w:rsidP="002F6CDC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Arial"/>
          <w:lang w:eastAsia="de-DE"/>
        </w:rPr>
      </w:pPr>
      <w:r w:rsidRPr="00197020">
        <w:rPr>
          <w:rFonts w:asciiTheme="majorHAnsi" w:eastAsia="Times New Roman" w:hAnsiTheme="majorHAnsi" w:cs="Arial"/>
          <w:lang w:eastAsia="de-DE"/>
        </w:rPr>
        <w:t>(vgl. DUDEN - Richtiges und gutes Deutsch, 62007, S.443; vgl. DUDEN - Briefe und E-Mails gut und richtig schreiben, 2010, S.514)</w:t>
      </w:r>
    </w:p>
    <w:p w:rsidR="00197020" w:rsidRPr="00597BE6" w:rsidRDefault="00197020" w:rsidP="00197020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lang w:eastAsia="de-DE"/>
        </w:rPr>
      </w:pPr>
      <w:r w:rsidRPr="00597BE6">
        <w:rPr>
          <w:rFonts w:ascii="Calibri" w:eastAsia="Times New Roman" w:hAnsi="Calibri" w:cs="Arial"/>
          <w:b/>
          <w:lang w:eastAsia="de-DE"/>
        </w:rPr>
        <w:t>Die Deklination (Beugung) des Nomens Herr</w:t>
      </w:r>
    </w:p>
    <w:tbl>
      <w:tblPr>
        <w:tblW w:w="3500" w:type="pct"/>
        <w:jc w:val="center"/>
        <w:tblBorders>
          <w:top w:val="outset" w:sz="2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82"/>
        <w:gridCol w:w="1679"/>
        <w:gridCol w:w="236"/>
        <w:gridCol w:w="1483"/>
        <w:gridCol w:w="1564"/>
      </w:tblGrid>
      <w:tr w:rsidR="00597BE6" w:rsidRPr="00597BE6" w:rsidTr="00597BE6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7BE6" w:rsidRPr="00597BE6" w:rsidRDefault="00597BE6" w:rsidP="00597B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Singular (Einzahl)</w:t>
            </w:r>
          </w:p>
        </w:tc>
        <w:tc>
          <w:tcPr>
            <w:tcW w:w="45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7BE6" w:rsidRPr="00597BE6" w:rsidRDefault="00597BE6" w:rsidP="00597B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7BE6" w:rsidRPr="00597BE6" w:rsidRDefault="00597BE6" w:rsidP="00597B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Plural (Mehrzahl)</w:t>
            </w:r>
          </w:p>
        </w:tc>
      </w:tr>
      <w:tr w:rsidR="00597BE6" w:rsidRPr="00597BE6" w:rsidTr="00597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Nominativ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(Wer-Fall)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der Herr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Nominativ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(Wer-Fall)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die Herren</w:t>
            </w:r>
          </w:p>
        </w:tc>
      </w:tr>
      <w:tr w:rsidR="00597BE6" w:rsidRPr="00597BE6" w:rsidTr="00597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Genitiv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(Wessen-Fall)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des Herrn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Genitiv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(Wessen-Fall)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der Herren</w:t>
            </w:r>
          </w:p>
        </w:tc>
      </w:tr>
      <w:tr w:rsidR="00597BE6" w:rsidRPr="00597BE6" w:rsidTr="00597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(Wem-Fall)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dem Herrn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(Wem-Fall)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den Herren</w:t>
            </w:r>
          </w:p>
        </w:tc>
        <w:bookmarkStart w:id="0" w:name="_GoBack"/>
        <w:bookmarkEnd w:id="0"/>
      </w:tr>
      <w:tr w:rsidR="00597BE6" w:rsidRPr="00597BE6" w:rsidTr="00597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Akkusativ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(Wen-Fall)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den Herrn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597B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(falsch: Herren!)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Akkusativ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(Wen-Fall)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597BE6" w:rsidRPr="00597BE6" w:rsidRDefault="00597BE6" w:rsidP="0059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7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die Herren</w:t>
            </w:r>
            <w:r w:rsidRPr="00597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597B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(falsch: Herrn!)</w:t>
            </w:r>
          </w:p>
        </w:tc>
      </w:tr>
    </w:tbl>
    <w:p w:rsidR="00197020" w:rsidRPr="00597BE6" w:rsidRDefault="00597BE6" w:rsidP="00597BE6">
      <w:pPr>
        <w:spacing w:before="100" w:beforeAutospacing="1" w:after="0" w:line="240" w:lineRule="auto"/>
        <w:rPr>
          <w:rFonts w:eastAsia="Times New Roman" w:cs="Arial"/>
          <w:b/>
          <w:lang w:eastAsia="de-DE"/>
        </w:rPr>
      </w:pPr>
      <w:r w:rsidRPr="00597BE6">
        <w:rPr>
          <w:rFonts w:eastAsia="Times New Roman" w:cs="Arial"/>
          <w:b/>
          <w:lang w:eastAsia="de-DE"/>
        </w:rPr>
        <w:t>Arbeitsanregungen:</w:t>
      </w:r>
    </w:p>
    <w:p w:rsidR="00597BE6" w:rsidRPr="00597BE6" w:rsidRDefault="002F6CDC" w:rsidP="00597BE6">
      <w:pPr>
        <w:spacing w:before="60" w:after="100" w:afterAutospacing="1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4F87" wp14:editId="0EC6A172">
                <wp:simplePos x="0" y="0"/>
                <wp:positionH relativeFrom="column">
                  <wp:posOffset>2828925</wp:posOffset>
                </wp:positionH>
                <wp:positionV relativeFrom="paragraph">
                  <wp:posOffset>260985</wp:posOffset>
                </wp:positionV>
                <wp:extent cx="2762250" cy="12382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E6" w:rsidRDefault="00594C19">
                            <w:r>
                              <w:t>6</w:t>
                            </w:r>
                            <w:r w:rsidR="002F6CDC">
                              <w:t xml:space="preserve">) </w:t>
                            </w:r>
                            <w:r w:rsidR="00597BE6">
                              <w:t xml:space="preserve">Der Beitrag des </w:t>
                            </w:r>
                            <w:r w:rsidR="00597BE6" w:rsidRPr="002F6CDC">
                              <w:rPr>
                                <w:b/>
                              </w:rPr>
                              <w:t>HERRN</w:t>
                            </w:r>
                            <w:r w:rsidR="00597BE6">
                              <w:t xml:space="preserve"> Oberbürgermeisters </w:t>
                            </w:r>
                            <w:r w:rsidR="002F6CDC">
                              <w:t xml:space="preserve">geht vor allem an Ihre Adresse, </w:t>
                            </w:r>
                            <w:r w:rsidR="002F6CDC" w:rsidRPr="002F6CDC">
                              <w:rPr>
                                <w:b/>
                              </w:rPr>
                              <w:t>HERRN</w:t>
                            </w:r>
                            <w:r w:rsidR="002F6CDC">
                              <w:t xml:space="preserve"> Beck.</w:t>
                            </w:r>
                            <w:r w:rsidR="002F6CDC">
                              <w:br/>
                            </w:r>
                            <w:r>
                              <w:t>7</w:t>
                            </w:r>
                            <w:r w:rsidR="002F6CDC">
                              <w:t>) HERRN Landrat Dr. Müh ist insofern zu widersprechen</w:t>
                            </w:r>
                            <w:r w:rsidR="002F6CDC">
                              <w:br/>
                            </w:r>
                            <w:r>
                              <w:t>8</w:t>
                            </w:r>
                            <w:r w:rsidR="002F6CDC">
                              <w:t xml:space="preserve">) Das Lob geht an </w:t>
                            </w:r>
                            <w:r w:rsidR="002F6CDC" w:rsidRPr="002F6CDC">
                              <w:rPr>
                                <w:b/>
                              </w:rPr>
                              <w:t>HERRN</w:t>
                            </w:r>
                            <w:r w:rsidR="002F6CDC">
                              <w:t xml:space="preserve"> Kruse.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4F8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22.75pt;margin-top:20.55pt;width:217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" fillcolor="white [3201]" stroked="f" strokeweight=".5pt">
                <v:textbox>
                  <w:txbxContent>
                    <w:p w:rsidR="00597BE6" w:rsidRDefault="00594C19">
                      <w:r>
                        <w:t>6</w:t>
                      </w:r>
                      <w:r w:rsidR="002F6CDC">
                        <w:t xml:space="preserve">) </w:t>
                      </w:r>
                      <w:r w:rsidR="00597BE6">
                        <w:t xml:space="preserve">Der Beitrag des </w:t>
                      </w:r>
                      <w:r w:rsidR="00597BE6" w:rsidRPr="002F6CDC">
                        <w:rPr>
                          <w:b/>
                        </w:rPr>
                        <w:t>HERRN</w:t>
                      </w:r>
                      <w:r w:rsidR="00597BE6">
                        <w:t xml:space="preserve"> Oberbürgermeisters </w:t>
                      </w:r>
                      <w:r w:rsidR="002F6CDC">
                        <w:t xml:space="preserve">geht vor allem an Ihre Adresse, </w:t>
                      </w:r>
                      <w:r w:rsidR="002F6CDC" w:rsidRPr="002F6CDC">
                        <w:rPr>
                          <w:b/>
                        </w:rPr>
                        <w:t>HERRN</w:t>
                      </w:r>
                      <w:r w:rsidR="002F6CDC">
                        <w:t xml:space="preserve"> Beck.</w:t>
                      </w:r>
                      <w:r w:rsidR="002F6CDC">
                        <w:br/>
                      </w:r>
                      <w:r>
                        <w:t>7</w:t>
                      </w:r>
                      <w:r w:rsidR="002F6CDC">
                        <w:t>) HERRN Landrat Dr. Müh ist insofern zu widersprechen</w:t>
                      </w:r>
                      <w:r w:rsidR="002F6CDC">
                        <w:br/>
                      </w:r>
                      <w:r>
                        <w:t>8</w:t>
                      </w:r>
                      <w:r w:rsidR="002F6CDC">
                        <w:t xml:space="preserve">) Das Lob geht an </w:t>
                      </w:r>
                      <w:r w:rsidR="002F6CDC" w:rsidRPr="002F6CDC">
                        <w:rPr>
                          <w:b/>
                        </w:rPr>
                        <w:t>HERRN</w:t>
                      </w:r>
                      <w:r w:rsidR="002F6CDC">
                        <w:t xml:space="preserve"> Kruse.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2196" wp14:editId="2FEF584D">
                <wp:simplePos x="0" y="0"/>
                <wp:positionH relativeFrom="column">
                  <wp:posOffset>9525</wp:posOffset>
                </wp:positionH>
                <wp:positionV relativeFrom="paragraph">
                  <wp:posOffset>260985</wp:posOffset>
                </wp:positionV>
                <wp:extent cx="2762250" cy="12382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E6" w:rsidRDefault="002F6CDC">
                            <w:r>
                              <w:t xml:space="preserve">1) </w:t>
                            </w:r>
                            <w:r w:rsidR="00597BE6">
                              <w:t xml:space="preserve">Während der Abwesenheit von </w:t>
                            </w:r>
                            <w:r w:rsidR="00597BE6" w:rsidRPr="002F6CDC">
                              <w:rPr>
                                <w:b/>
                              </w:rPr>
                              <w:t>HERRN</w:t>
                            </w:r>
                            <w:r w:rsidR="00597BE6">
                              <w:t xml:space="preserve"> Dr. Knopp.</w:t>
                            </w:r>
                            <w:r w:rsidR="00597BE6">
                              <w:br/>
                            </w:r>
                            <w:r>
                              <w:t xml:space="preserve">2) Ich vermisse </w:t>
                            </w:r>
                            <w:r w:rsidRPr="002F6CDC">
                              <w:rPr>
                                <w:b/>
                              </w:rPr>
                              <w:t>HERRN</w:t>
                            </w:r>
                            <w:r>
                              <w:t xml:space="preserve"> Bär heute</w:t>
                            </w:r>
                            <w:r>
                              <w:br/>
                              <w:t xml:space="preserve">3) Da sage ich Ihnen, </w:t>
                            </w:r>
                            <w:r w:rsidRPr="002F6CDC">
                              <w:rPr>
                                <w:b/>
                              </w:rPr>
                              <w:t>HERRN</w:t>
                            </w:r>
                            <w:r>
                              <w:t xml:space="preserve"> Müller, wieder</w:t>
                            </w:r>
                            <w:r>
                              <w:br/>
                              <w:t xml:space="preserve">4) In der Sache von </w:t>
                            </w:r>
                            <w:r w:rsidRPr="002F6CDC">
                              <w:rPr>
                                <w:b/>
                              </w:rPr>
                              <w:t>HERRN</w:t>
                            </w:r>
                            <w:r>
                              <w:t xml:space="preserve"> Rau geht es um</w:t>
                            </w:r>
                            <w:r>
                              <w:br/>
                              <w:t xml:space="preserve">5) Es geht ohne </w:t>
                            </w:r>
                            <w:r w:rsidRPr="002F6CDC">
                              <w:rPr>
                                <w:b/>
                              </w:rPr>
                              <w:t>HERRN</w:t>
                            </w:r>
                            <w:r>
                              <w:t xml:space="preserve"> Kneis eben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2196" id="Textfeld 5" o:spid="_x0000_s1027" type="#_x0000_t202" style="position:absolute;margin-left:.75pt;margin-top:20.55pt;width:21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" fillcolor="white [3201]" stroked="f" strokeweight=".5pt">
                <v:textbox>
                  <w:txbxContent>
                    <w:p w:rsidR="00597BE6" w:rsidRDefault="002F6CDC">
                      <w:r>
                        <w:t xml:space="preserve">1) </w:t>
                      </w:r>
                      <w:r w:rsidR="00597BE6">
                        <w:t xml:space="preserve">Während der Abwesenheit von </w:t>
                      </w:r>
                      <w:r w:rsidR="00597BE6" w:rsidRPr="002F6CDC">
                        <w:rPr>
                          <w:b/>
                        </w:rPr>
                        <w:t>HERRN</w:t>
                      </w:r>
                      <w:r w:rsidR="00597BE6">
                        <w:t xml:space="preserve"> Dr. Knopp.</w:t>
                      </w:r>
                      <w:r w:rsidR="00597BE6">
                        <w:br/>
                      </w:r>
                      <w:r>
                        <w:t xml:space="preserve">2) Ich vermisse </w:t>
                      </w:r>
                      <w:r w:rsidRPr="002F6CDC">
                        <w:rPr>
                          <w:b/>
                        </w:rPr>
                        <w:t>HERRN</w:t>
                      </w:r>
                      <w:r>
                        <w:t xml:space="preserve"> Bär heute</w:t>
                      </w:r>
                      <w:r>
                        <w:br/>
                        <w:t xml:space="preserve">3) Da sage ich Ihnen, </w:t>
                      </w:r>
                      <w:r w:rsidRPr="002F6CDC">
                        <w:rPr>
                          <w:b/>
                        </w:rPr>
                        <w:t>HERRN</w:t>
                      </w:r>
                      <w:r>
                        <w:t xml:space="preserve"> Müller, wieder</w:t>
                      </w:r>
                      <w:r>
                        <w:br/>
                        <w:t xml:space="preserve">4) In der Sache von </w:t>
                      </w:r>
                      <w:r w:rsidRPr="002F6CDC">
                        <w:rPr>
                          <w:b/>
                        </w:rPr>
                        <w:t>HERRN</w:t>
                      </w:r>
                      <w:r>
                        <w:t xml:space="preserve"> Rau geht es um</w:t>
                      </w:r>
                      <w:r>
                        <w:br/>
                        <w:t xml:space="preserve">5) Es geht ohne </w:t>
                      </w:r>
                      <w:r w:rsidRPr="002F6CDC">
                        <w:rPr>
                          <w:b/>
                        </w:rPr>
                        <w:t>HERRN</w:t>
                      </w:r>
                      <w:r>
                        <w:t xml:space="preserve"> Kneis eben nicht</w:t>
                      </w:r>
                    </w:p>
                  </w:txbxContent>
                </v:textbox>
              </v:shape>
            </w:pict>
          </mc:Fallback>
        </mc:AlternateContent>
      </w:r>
      <w:r w:rsidR="00597BE6">
        <w:rPr>
          <w:rFonts w:eastAsia="Times New Roman" w:cs="Arial"/>
          <w:lang w:eastAsia="de-DE"/>
        </w:rPr>
        <w:t>Markieren</w:t>
      </w:r>
      <w:r w:rsidR="00597BE6" w:rsidRPr="00597BE6">
        <w:rPr>
          <w:rFonts w:eastAsia="Times New Roman" w:cs="Arial"/>
          <w:lang w:eastAsia="de-DE"/>
        </w:rPr>
        <w:t xml:space="preserve"> Sie in den nachfolgenden Beispielen die richtige Verwendung von „Herr“ bzw. „Herrn“.</w:t>
      </w:r>
    </w:p>
    <w:sectPr w:rsidR="00597BE6" w:rsidRPr="00597BE6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E4" w:rsidRDefault="007F14E4" w:rsidP="00A204EF">
      <w:pPr>
        <w:spacing w:after="0" w:line="240" w:lineRule="auto"/>
      </w:pPr>
      <w:r>
        <w:separator/>
      </w:r>
    </w:p>
  </w:endnote>
  <w:endnote w:type="continuationSeparator" w:id="0">
    <w:p w:rsidR="007F14E4" w:rsidRDefault="007F14E4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6C61CB" w:rsidRDefault="006C61CB" w:rsidP="006C61CB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4B924D9" wp14:editId="0DC77586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73CFE">
      <w:rPr>
        <w:rFonts w:ascii="Cambria" w:hAnsi="Cambria" w:cs="Helvetica Neue"/>
        <w:sz w:val="16"/>
        <w:szCs w:val="16"/>
      </w:rPr>
      <w:t>CC-BY-</w:t>
    </w:r>
    <w:r w:rsidRPr="0063664B">
      <w:rPr>
        <w:rFonts w:ascii="Cambria" w:hAnsi="Cambria" w:cs="Helvetica Neue"/>
        <w:sz w:val="16"/>
        <w:szCs w:val="16"/>
      </w:rPr>
      <w:t xml:space="preserve"> SA </w:t>
    </w:r>
    <w:r>
      <w:rPr>
        <w:rFonts w:ascii="Cambria" w:hAnsi="Cambria" w:cs="Helvetica Neue"/>
        <w:sz w:val="16"/>
        <w:szCs w:val="16"/>
      </w:rPr>
      <w:t xml:space="preserve"> -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E4" w:rsidRDefault="007F14E4" w:rsidP="00A204EF">
      <w:pPr>
        <w:spacing w:after="0" w:line="240" w:lineRule="auto"/>
      </w:pPr>
      <w:r>
        <w:separator/>
      </w:r>
    </w:p>
  </w:footnote>
  <w:footnote w:type="continuationSeparator" w:id="0">
    <w:p w:rsidR="007F14E4" w:rsidRDefault="007F14E4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A77388" w:rsidRDefault="006C61CB" w:rsidP="00A77388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2608" behindDoc="0" locked="0" layoutInCell="1" allowOverlap="1" wp14:anchorId="5ADA801E" wp14:editId="0B71F52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0" allowOverlap="0" wp14:anchorId="2DD60B52" wp14:editId="077D06D5">
              <wp:simplePos x="0" y="0"/>
              <wp:positionH relativeFrom="column">
                <wp:posOffset>3157855</wp:posOffset>
              </wp:positionH>
              <wp:positionV relativeFrom="page">
                <wp:posOffset>416560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1CB" w:rsidRDefault="006C61CB" w:rsidP="006C61CB">
                          <w:pPr>
                            <w:jc w:val="right"/>
                          </w:pPr>
                          <w:r>
                            <w:t>teachSam-OER 2015</w:t>
                          </w:r>
                          <w: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60B5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248.65pt;margin-top:32.8pt;width:140.3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" o:allowincell="f" o:allowoverlap="f" fillcolor="white [3201]" stroked="f" strokeweight=".5pt">
              <v:textbox>
                <w:txbxContent>
                  <w:p w:rsidR="006C61CB" w:rsidRDefault="006C61CB" w:rsidP="006C61CB">
                    <w:pPr>
                      <w:jc w:val="right"/>
                    </w:pPr>
                    <w:r>
                      <w:t>teachSam-OER 2015</w:t>
                    </w:r>
                    <w: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5BE175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208AF"/>
    <w:multiLevelType w:val="hybridMultilevel"/>
    <w:tmpl w:val="B6DA4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FEC"/>
    <w:multiLevelType w:val="hybridMultilevel"/>
    <w:tmpl w:val="0A20C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D00"/>
    <w:multiLevelType w:val="hybridMultilevel"/>
    <w:tmpl w:val="2D22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8A8"/>
    <w:multiLevelType w:val="hybridMultilevel"/>
    <w:tmpl w:val="9C02A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73C3"/>
    <w:multiLevelType w:val="multilevel"/>
    <w:tmpl w:val="57F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70F0B"/>
    <w:multiLevelType w:val="hybridMultilevel"/>
    <w:tmpl w:val="9E2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DAB"/>
    <w:multiLevelType w:val="hybridMultilevel"/>
    <w:tmpl w:val="C05AE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E45"/>
    <w:multiLevelType w:val="hybridMultilevel"/>
    <w:tmpl w:val="2DE04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D4F30"/>
    <w:multiLevelType w:val="hybridMultilevel"/>
    <w:tmpl w:val="36E8A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06C0"/>
    <w:multiLevelType w:val="hybridMultilevel"/>
    <w:tmpl w:val="42BA3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3764C"/>
    <w:multiLevelType w:val="hybridMultilevel"/>
    <w:tmpl w:val="33EE8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EE4"/>
    <w:multiLevelType w:val="hybridMultilevel"/>
    <w:tmpl w:val="74BA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89E"/>
    <w:multiLevelType w:val="hybridMultilevel"/>
    <w:tmpl w:val="3A2C1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4F2753"/>
    <w:multiLevelType w:val="hybridMultilevel"/>
    <w:tmpl w:val="A0E63E7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918"/>
    <w:multiLevelType w:val="multilevel"/>
    <w:tmpl w:val="57F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571FD"/>
    <w:multiLevelType w:val="hybridMultilevel"/>
    <w:tmpl w:val="6A603BB8"/>
    <w:lvl w:ilvl="0" w:tplc="4B6CC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217F7"/>
    <w:multiLevelType w:val="multilevel"/>
    <w:tmpl w:val="2C5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F6EB9"/>
    <w:multiLevelType w:val="hybridMultilevel"/>
    <w:tmpl w:val="1DA47FF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D0A8D"/>
    <w:multiLevelType w:val="hybridMultilevel"/>
    <w:tmpl w:val="0DF8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0054"/>
    <w:multiLevelType w:val="hybridMultilevel"/>
    <w:tmpl w:val="7C9CE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230DE3"/>
    <w:multiLevelType w:val="multilevel"/>
    <w:tmpl w:val="5E30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11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F"/>
    <w:rsid w:val="000E783D"/>
    <w:rsid w:val="001239C4"/>
    <w:rsid w:val="00140E58"/>
    <w:rsid w:val="00167D6F"/>
    <w:rsid w:val="0017121F"/>
    <w:rsid w:val="00197020"/>
    <w:rsid w:val="001D28A6"/>
    <w:rsid w:val="001D4EEB"/>
    <w:rsid w:val="002A088B"/>
    <w:rsid w:val="002E5557"/>
    <w:rsid w:val="002F6CDC"/>
    <w:rsid w:val="00311FE0"/>
    <w:rsid w:val="003D2C3A"/>
    <w:rsid w:val="00431B82"/>
    <w:rsid w:val="0048341D"/>
    <w:rsid w:val="004E5E5F"/>
    <w:rsid w:val="00543E87"/>
    <w:rsid w:val="00594C19"/>
    <w:rsid w:val="00597BE6"/>
    <w:rsid w:val="005B2D26"/>
    <w:rsid w:val="005B7CDD"/>
    <w:rsid w:val="00607BFF"/>
    <w:rsid w:val="00670C24"/>
    <w:rsid w:val="00697A20"/>
    <w:rsid w:val="006C61CB"/>
    <w:rsid w:val="006D1541"/>
    <w:rsid w:val="00702495"/>
    <w:rsid w:val="00715AA4"/>
    <w:rsid w:val="00787E69"/>
    <w:rsid w:val="007955D2"/>
    <w:rsid w:val="007F14E4"/>
    <w:rsid w:val="0083357B"/>
    <w:rsid w:val="00834D6B"/>
    <w:rsid w:val="008A26C3"/>
    <w:rsid w:val="009445E7"/>
    <w:rsid w:val="00945FE9"/>
    <w:rsid w:val="00965E47"/>
    <w:rsid w:val="009E36A3"/>
    <w:rsid w:val="00A204EF"/>
    <w:rsid w:val="00A3049C"/>
    <w:rsid w:val="00A57215"/>
    <w:rsid w:val="00A77388"/>
    <w:rsid w:val="00AD0858"/>
    <w:rsid w:val="00B2209B"/>
    <w:rsid w:val="00BA54B8"/>
    <w:rsid w:val="00BB38EE"/>
    <w:rsid w:val="00BD0D6E"/>
    <w:rsid w:val="00C00EF4"/>
    <w:rsid w:val="00C90AA5"/>
    <w:rsid w:val="00CC2ADF"/>
    <w:rsid w:val="00CC4FCB"/>
    <w:rsid w:val="00D36B07"/>
    <w:rsid w:val="00D40649"/>
    <w:rsid w:val="00D50B16"/>
    <w:rsid w:val="00D76EC6"/>
    <w:rsid w:val="00DD7162"/>
    <w:rsid w:val="00DE44F6"/>
    <w:rsid w:val="00E14910"/>
    <w:rsid w:val="00EE0B96"/>
    <w:rsid w:val="00EE3E86"/>
    <w:rsid w:val="00EF63BF"/>
    <w:rsid w:val="00F11BAC"/>
    <w:rsid w:val="00F23AD4"/>
    <w:rsid w:val="00F83D96"/>
    <w:rsid w:val="00F87DD1"/>
    <w:rsid w:val="00FA13D6"/>
    <w:rsid w:val="00FE4107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89E6-E9C3-448E-90F6-E0233ABF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1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AD085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DD7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EEA2-2D69-4BAA-84F6-5032DF0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4</cp:revision>
  <cp:lastPrinted>2015-06-29T12:34:00Z</cp:lastPrinted>
  <dcterms:created xsi:type="dcterms:W3CDTF">2015-07-07T12:39:00Z</dcterms:created>
  <dcterms:modified xsi:type="dcterms:W3CDTF">2015-07-07T16:44:00Z</dcterms:modified>
</cp:coreProperties>
</file>