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C2BE" w14:textId="157EBB61" w:rsidR="00F0664A" w:rsidRPr="005D2C1C" w:rsidRDefault="001E1EF2" w:rsidP="005D2C1C">
      <w:pPr>
        <w:pStyle w:val="berschrift1"/>
        <w:spacing w:before="0"/>
        <w:rPr>
          <w:rFonts w:asciiTheme="minorHAnsi" w:hAnsiTheme="minorHAnsi"/>
          <w:b/>
          <w:bCs/>
        </w:rPr>
      </w:pPr>
      <w:r w:rsidRPr="001E1EF2">
        <w:rPr>
          <w:rFonts w:asciiTheme="minorHAnsi" w:hAnsiTheme="minorHAnsi"/>
          <w:sz w:val="28"/>
          <w:szCs w:val="28"/>
        </w:rPr>
        <w:t>Rhetorik der Werbung</w:t>
      </w:r>
      <w:r>
        <w:rPr>
          <w:rFonts w:asciiTheme="minorHAnsi" w:hAnsiTheme="minorHAnsi"/>
          <w:b/>
          <w:bCs/>
        </w:rPr>
        <w:br/>
      </w:r>
      <w:r w:rsidR="005D2C1C" w:rsidRPr="005D2C1C">
        <w:rPr>
          <w:rFonts w:asciiTheme="minorHAnsi" w:hAnsiTheme="minorHAnsi"/>
          <w:b/>
          <w:bCs/>
        </w:rPr>
        <w:t>Wortbezogene rhetorische Mittel in Werbeslogans</w:t>
      </w:r>
    </w:p>
    <w:p w14:paraId="2CFBB142" w14:textId="77777777" w:rsidR="00C03E9B" w:rsidRPr="00E97A5A" w:rsidRDefault="00C03E9B" w:rsidP="007D56D8">
      <w:pPr>
        <w:rPr>
          <w:sz w:val="16"/>
        </w:rPr>
        <w:sectPr w:rsidR="00C03E9B" w:rsidRPr="00E97A5A" w:rsidSect="00D327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4BC1890" w14:textId="13BCC717" w:rsidR="004C0D12" w:rsidRPr="005D2C1C" w:rsidRDefault="00B01BC0" w:rsidP="000E7323">
      <w:pPr>
        <w:pStyle w:val="StandardWeb"/>
        <w:spacing w:before="360" w:beforeAutospacing="0" w:after="9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Slogans sind rhetorisch gestaltete Texte. Sie verwenden wort- und satzbezogenene rhetorische Mittel. </w:t>
      </w:r>
      <w:r>
        <w:rPr>
          <w:rFonts w:asciiTheme="minorHAnsi" w:hAnsiTheme="minorHAnsi"/>
        </w:rPr>
        <w:br/>
      </w:r>
      <w:r w:rsidR="005D2C1C" w:rsidRPr="005D2C1C">
        <w:rPr>
          <w:rFonts w:asciiTheme="minorHAnsi" w:hAnsiTheme="minorHAnsi"/>
        </w:rPr>
        <w:t>Nach Manuela Baumgart (1992, S.52-58) sind die folgenden 10 wortbezogenen rhetorischen Mittel für Slogans typisch:</w:t>
      </w:r>
      <w:bookmarkStart w:id="0" w:name="Fragenkatalog_zur_Analyse_der_Wortwahl"/>
      <w:r w:rsidR="005D2C1C" w:rsidRPr="005D2C1C">
        <w:rPr>
          <w:rFonts w:asciiTheme="minorHAnsi" w:hAnsiTheme="minorHAnsi"/>
        </w:rPr>
        <w:t xml:space="preserve"> </w:t>
      </w:r>
      <w:bookmarkStart w:id="1" w:name="_GoBack"/>
      <w:bookmarkEnd w:id="1"/>
    </w:p>
    <w:bookmarkEnd w:id="0"/>
    <w:p w14:paraId="2961EEBB" w14:textId="5963FA42" w:rsidR="00252E54" w:rsidRDefault="00252E54" w:rsidP="00252E54"/>
    <w:tbl>
      <w:tblPr>
        <w:tblW w:w="4951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4"/>
        <w:gridCol w:w="3392"/>
        <w:gridCol w:w="5105"/>
      </w:tblGrid>
      <w:tr w:rsidR="00252E54" w14:paraId="1E7E73F4" w14:textId="77777777" w:rsidTr="005D2C1C">
        <w:tc>
          <w:tcPr>
            <w:tcW w:w="4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2D10425E" w14:textId="77777777" w:rsidR="00252E54" w:rsidRPr="005D2C1C" w:rsidRDefault="00252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3CEE018" w14:textId="77777777" w:rsidR="00252E54" w:rsidRPr="005D2C1C" w:rsidRDefault="00252E54">
            <w:pPr>
              <w:jc w:val="center"/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 xml:space="preserve">Rhetorisches </w:t>
            </w:r>
            <w:r w:rsidRPr="005D2C1C">
              <w:rPr>
                <w:rFonts w:asciiTheme="majorHAnsi" w:hAnsiTheme="majorHAnsi"/>
                <w:b/>
                <w:bCs/>
              </w:rPr>
              <w:br/>
              <w:t>Mittel</w:t>
            </w:r>
          </w:p>
        </w:tc>
        <w:tc>
          <w:tcPr>
            <w:tcW w:w="51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277F1A8" w14:textId="77777777" w:rsidR="00252E54" w:rsidRPr="005D2C1C" w:rsidRDefault="00252E54">
            <w:pPr>
              <w:jc w:val="center"/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>Beispiele</w:t>
            </w:r>
          </w:p>
        </w:tc>
      </w:tr>
      <w:tr w:rsidR="00252E54" w14:paraId="2EFF35D4" w14:textId="77777777" w:rsidTr="005D2C1C">
        <w:tc>
          <w:tcPr>
            <w:tcW w:w="4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4331AC6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33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797148A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 xml:space="preserve">Neubildung </w:t>
            </w:r>
            <w:r w:rsidRPr="005D2C1C">
              <w:rPr>
                <w:rFonts w:asciiTheme="majorHAnsi" w:hAnsiTheme="majorHAnsi"/>
                <w:b/>
                <w:bCs/>
              </w:rPr>
              <w:br/>
            </w:r>
            <w:r w:rsidRPr="005D2C1C">
              <w:rPr>
                <w:rFonts w:asciiTheme="majorHAnsi" w:hAnsiTheme="majorHAnsi"/>
              </w:rPr>
              <w:t>(Neologismus)</w:t>
            </w:r>
          </w:p>
          <w:p w14:paraId="29FBE0A7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Typen:</w:t>
            </w:r>
          </w:p>
          <w:p w14:paraId="3EE63D6F" w14:textId="77777777" w:rsidR="00252E54" w:rsidRPr="005D2C1C" w:rsidRDefault="00252E54" w:rsidP="00252E54">
            <w:pPr>
              <w:numPr>
                <w:ilvl w:val="0"/>
                <w:numId w:val="18"/>
              </w:numPr>
              <w:ind w:left="714" w:hanging="357"/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tatsächlicher Neologismus</w:t>
            </w:r>
          </w:p>
          <w:p w14:paraId="21CFB234" w14:textId="28D7F3DE" w:rsidR="00252E54" w:rsidRPr="005D2C1C" w:rsidRDefault="00252E54" w:rsidP="00252E54">
            <w:pPr>
              <w:numPr>
                <w:ilvl w:val="0"/>
                <w:numId w:val="18"/>
              </w:numPr>
              <w:ind w:left="714" w:hanging="357"/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Augenblickskom-positum</w:t>
            </w:r>
          </w:p>
        </w:tc>
        <w:tc>
          <w:tcPr>
            <w:tcW w:w="51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37F4376E" w14:textId="77777777" w:rsidR="00252E54" w:rsidRPr="005D2C1C" w:rsidRDefault="00252E54">
            <w:pPr>
              <w:rPr>
                <w:rFonts w:asciiTheme="majorHAnsi" w:hAnsiTheme="majorHAnsi"/>
              </w:rPr>
            </w:pPr>
          </w:p>
        </w:tc>
      </w:tr>
      <w:tr w:rsidR="00252E54" w14:paraId="0798387A" w14:textId="77777777" w:rsidTr="005D2C1C">
        <w:tc>
          <w:tcPr>
            <w:tcW w:w="4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FC0C8B4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33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1E06E30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 xml:space="preserve">Veralteter Ausdruck </w:t>
            </w:r>
            <w:r w:rsidRPr="005D2C1C">
              <w:rPr>
                <w:rFonts w:asciiTheme="majorHAnsi" w:hAnsiTheme="majorHAnsi"/>
                <w:b/>
                <w:bCs/>
              </w:rPr>
              <w:br/>
            </w:r>
            <w:r w:rsidRPr="005D2C1C">
              <w:rPr>
                <w:rFonts w:asciiTheme="majorHAnsi" w:hAnsiTheme="majorHAnsi"/>
              </w:rPr>
              <w:t>(Archaismus)</w:t>
            </w:r>
          </w:p>
          <w:p w14:paraId="49F02E9C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Antiquierte Wörter und Wendungen werden im Dienste von Abwechslung, Verfremdung und Aufmerksamkeitserregung wieder belebt und werblich konkret besetzt;</w:t>
            </w:r>
            <w:r w:rsidRPr="005D2C1C">
              <w:rPr>
                <w:rFonts w:asciiTheme="majorHAnsi" w:hAnsiTheme="majorHAnsi"/>
              </w:rPr>
              <w:br/>
              <w:t>mitunter auch bewusst eingesetzt, um einem gebildeten Publikum unter Hinweis auf langjährige Tradition Qualität zu suggerieren; daher: zielgruppenspezifisches Mittel</w:t>
            </w:r>
          </w:p>
        </w:tc>
        <w:tc>
          <w:tcPr>
            <w:tcW w:w="51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E38E43A" w14:textId="77777777" w:rsidR="00252E54" w:rsidRPr="005D2C1C" w:rsidRDefault="00252E54">
            <w:pPr>
              <w:rPr>
                <w:rFonts w:asciiTheme="majorHAnsi" w:hAnsiTheme="majorHAnsi"/>
              </w:rPr>
            </w:pPr>
          </w:p>
        </w:tc>
      </w:tr>
      <w:tr w:rsidR="00252E54" w14:paraId="0D498DC5" w14:textId="77777777" w:rsidTr="005D2C1C">
        <w:tc>
          <w:tcPr>
            <w:tcW w:w="4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5BB44A8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33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C45E4E8" w14:textId="77777777" w:rsidR="00252E54" w:rsidRPr="005D2C1C" w:rsidRDefault="00252E54">
            <w:pPr>
              <w:rPr>
                <w:rFonts w:asciiTheme="majorHAnsi" w:hAnsiTheme="majorHAnsi"/>
                <w:b/>
                <w:bCs/>
              </w:rPr>
            </w:pPr>
            <w:r w:rsidRPr="005D2C1C">
              <w:rPr>
                <w:rFonts w:asciiTheme="majorHAnsi" w:hAnsiTheme="majorHAnsi"/>
                <w:b/>
                <w:bCs/>
              </w:rPr>
              <w:t>Fremdwort</w:t>
            </w:r>
          </w:p>
          <w:p w14:paraId="106B6623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Wörter, die von ihrer Herkunft her betrachtet, deutlich einer anderen Sprache entstammen (keine adaptierten Wörter wie "fit" oder "Dynamik")</w:t>
            </w:r>
          </w:p>
          <w:p w14:paraId="0339F5A1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Wörter, für die zwar schon längst eine deutsche Schreibweise existiert, die aber bewusst in ursprünglicher Weise wiedergegeben werden, um einen "vornehmeren" Klang zu erzeugen</w:t>
            </w:r>
          </w:p>
        </w:tc>
        <w:tc>
          <w:tcPr>
            <w:tcW w:w="51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190DBB5" w14:textId="77777777" w:rsidR="00252E54" w:rsidRPr="005D2C1C" w:rsidRDefault="00252E54">
            <w:pPr>
              <w:rPr>
                <w:rFonts w:asciiTheme="majorHAnsi" w:hAnsiTheme="majorHAnsi"/>
              </w:rPr>
            </w:pPr>
          </w:p>
        </w:tc>
      </w:tr>
      <w:tr w:rsidR="00252E54" w14:paraId="1081588D" w14:textId="77777777" w:rsidTr="005D2C1C">
        <w:tc>
          <w:tcPr>
            <w:tcW w:w="4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9D06EF8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33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C3E06F9" w14:textId="77777777" w:rsidR="00252E54" w:rsidRPr="005D2C1C" w:rsidRDefault="00252E54">
            <w:pPr>
              <w:rPr>
                <w:rFonts w:asciiTheme="majorHAnsi" w:hAnsiTheme="majorHAnsi"/>
                <w:b/>
                <w:bCs/>
              </w:rPr>
            </w:pPr>
            <w:r w:rsidRPr="005D2C1C">
              <w:rPr>
                <w:rFonts w:asciiTheme="majorHAnsi" w:hAnsiTheme="majorHAnsi"/>
                <w:b/>
                <w:bCs/>
              </w:rPr>
              <w:t>Jargonwort</w:t>
            </w:r>
          </w:p>
          <w:p w14:paraId="629E40FE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umgangssprachliche Ausdrücke werden zielgruppenspezifisch verwendet;</w:t>
            </w:r>
            <w:r w:rsidRPr="005D2C1C">
              <w:rPr>
                <w:rFonts w:asciiTheme="majorHAnsi" w:hAnsiTheme="majorHAnsi"/>
              </w:rPr>
              <w:br/>
              <w:t>Gefahr: Jargonismen aus der Jugendsprache werden leicht als Anbiederung empfunden</w:t>
            </w:r>
          </w:p>
        </w:tc>
        <w:tc>
          <w:tcPr>
            <w:tcW w:w="51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C303580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 </w:t>
            </w:r>
          </w:p>
        </w:tc>
      </w:tr>
      <w:tr w:rsidR="00252E54" w14:paraId="7D637B4A" w14:textId="77777777" w:rsidTr="005D2C1C">
        <w:tc>
          <w:tcPr>
            <w:tcW w:w="4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D2EE62C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33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B4114BB" w14:textId="77777777" w:rsidR="00252E54" w:rsidRPr="005D2C1C" w:rsidRDefault="00252E54">
            <w:pPr>
              <w:rPr>
                <w:rFonts w:asciiTheme="majorHAnsi" w:hAnsiTheme="majorHAnsi"/>
                <w:b/>
                <w:bCs/>
              </w:rPr>
            </w:pPr>
            <w:r w:rsidRPr="005D2C1C">
              <w:rPr>
                <w:rFonts w:asciiTheme="majorHAnsi" w:hAnsiTheme="majorHAnsi"/>
                <w:b/>
                <w:bCs/>
              </w:rPr>
              <w:t>Fachwort</w:t>
            </w:r>
          </w:p>
          <w:p w14:paraId="2AC50F3E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Wörter, die aus einer Fachsprache stammen, und im Falle ihres fremdsprachlichen Ursprungs kein deutsches Synonym besitzen; auch pseudo-fachsprachliche Neologismen</w:t>
            </w:r>
          </w:p>
        </w:tc>
        <w:tc>
          <w:tcPr>
            <w:tcW w:w="51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4E69809" w14:textId="77777777" w:rsidR="00252E54" w:rsidRPr="005D2C1C" w:rsidRDefault="00252E54">
            <w:pPr>
              <w:rPr>
                <w:rFonts w:asciiTheme="majorHAnsi" w:hAnsiTheme="majorHAnsi"/>
              </w:rPr>
            </w:pPr>
          </w:p>
        </w:tc>
      </w:tr>
    </w:tbl>
    <w:p w14:paraId="0ABDA7B8" w14:textId="77777777" w:rsidR="005D2C1C" w:rsidRDefault="005D2C1C"/>
    <w:tbl>
      <w:tblPr>
        <w:tblW w:w="4951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4"/>
        <w:gridCol w:w="3392"/>
        <w:gridCol w:w="5105"/>
      </w:tblGrid>
      <w:tr w:rsidR="00252E54" w14:paraId="693E2C03" w14:textId="77777777" w:rsidTr="005D2C1C">
        <w:tc>
          <w:tcPr>
            <w:tcW w:w="4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C7DC6E8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33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3044AA65" w14:textId="77777777" w:rsidR="00252E54" w:rsidRPr="005D2C1C" w:rsidRDefault="00252E54">
            <w:pPr>
              <w:rPr>
                <w:rFonts w:asciiTheme="majorHAnsi" w:hAnsiTheme="majorHAnsi"/>
                <w:b/>
                <w:bCs/>
              </w:rPr>
            </w:pPr>
            <w:r w:rsidRPr="005D2C1C">
              <w:rPr>
                <w:rFonts w:asciiTheme="majorHAnsi" w:hAnsiTheme="majorHAnsi"/>
                <w:b/>
                <w:bCs/>
              </w:rPr>
              <w:t>Metapher</w:t>
            </w:r>
          </w:p>
          <w:p w14:paraId="55499EC3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 xml:space="preserve">bildlicher Vergleich durch Fügung von Wörtern, die eigentlich nicht zusammengehören (bildliche Übertragung); metaphorischer Prozess nach Weinrich 1963): Verknüpfung eines Bildspenders mit einem Bildempfänger; Gefahr: wenn Analogiebasis zu schmal ist und der Vergleich an den Haaren herbeigezogen ist, wirkt die Metapher "schief" oder "überzogen" </w:t>
            </w:r>
          </w:p>
        </w:tc>
        <w:tc>
          <w:tcPr>
            <w:tcW w:w="51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045C6FEB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 </w:t>
            </w:r>
          </w:p>
        </w:tc>
      </w:tr>
      <w:tr w:rsidR="00252E54" w14:paraId="54D25F2A" w14:textId="77777777" w:rsidTr="005D2C1C">
        <w:tc>
          <w:tcPr>
            <w:tcW w:w="4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12B5E49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33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47CCDF46" w14:textId="77777777" w:rsidR="00252E54" w:rsidRPr="005D2C1C" w:rsidRDefault="00252E54">
            <w:pPr>
              <w:rPr>
                <w:rFonts w:asciiTheme="majorHAnsi" w:hAnsiTheme="majorHAnsi"/>
                <w:b/>
                <w:bCs/>
              </w:rPr>
            </w:pPr>
            <w:r w:rsidRPr="005D2C1C">
              <w:rPr>
                <w:rFonts w:asciiTheme="majorHAnsi" w:hAnsiTheme="majorHAnsi"/>
                <w:b/>
                <w:bCs/>
              </w:rPr>
              <w:t xml:space="preserve">Beschönigung </w:t>
            </w:r>
            <w:r w:rsidRPr="005D2C1C">
              <w:rPr>
                <w:rFonts w:asciiTheme="majorHAnsi" w:hAnsiTheme="majorHAnsi"/>
                <w:b/>
                <w:bCs/>
              </w:rPr>
              <w:br/>
            </w:r>
            <w:r w:rsidRPr="005D2C1C">
              <w:rPr>
                <w:rFonts w:asciiTheme="majorHAnsi" w:hAnsiTheme="majorHAnsi"/>
              </w:rPr>
              <w:t>(Euphemismus)</w:t>
            </w:r>
          </w:p>
          <w:p w14:paraId="199E6895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 xml:space="preserve">Ausdrücke, die als werbeunwirksam oder gar werbeschädigend gelten, werden mit beschönigenden Ausdrücken umgangen </w:t>
            </w:r>
          </w:p>
        </w:tc>
        <w:tc>
          <w:tcPr>
            <w:tcW w:w="51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D1EE209" w14:textId="77777777" w:rsidR="00252E54" w:rsidRPr="005D2C1C" w:rsidRDefault="00252E54">
            <w:pPr>
              <w:rPr>
                <w:rFonts w:asciiTheme="majorHAnsi" w:hAnsiTheme="majorHAnsi"/>
              </w:rPr>
            </w:pPr>
          </w:p>
        </w:tc>
      </w:tr>
      <w:tr w:rsidR="00252E54" w14:paraId="01FAE462" w14:textId="77777777" w:rsidTr="005D2C1C">
        <w:tc>
          <w:tcPr>
            <w:tcW w:w="4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2599BDAE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33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60E7383" w14:textId="77777777" w:rsidR="00252E54" w:rsidRPr="005D2C1C" w:rsidRDefault="00252E54">
            <w:pPr>
              <w:rPr>
                <w:rFonts w:asciiTheme="majorHAnsi" w:hAnsiTheme="majorHAnsi"/>
                <w:b/>
                <w:bCs/>
              </w:rPr>
            </w:pPr>
            <w:r w:rsidRPr="005D2C1C">
              <w:rPr>
                <w:rFonts w:asciiTheme="majorHAnsi" w:hAnsiTheme="majorHAnsi"/>
                <w:b/>
                <w:bCs/>
              </w:rPr>
              <w:t>Entkonkretisierung</w:t>
            </w:r>
          </w:p>
          <w:p w14:paraId="43721E04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Vertauschung von Mittel und Zweck mit Oberbegriffen, die weniger das Produkt als die versprochene Wirkung ausloben</w:t>
            </w:r>
          </w:p>
        </w:tc>
        <w:tc>
          <w:tcPr>
            <w:tcW w:w="51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BF6467D" w14:textId="77777777" w:rsidR="00252E54" w:rsidRPr="005D2C1C" w:rsidRDefault="00252E54">
            <w:pPr>
              <w:rPr>
                <w:rFonts w:asciiTheme="majorHAnsi" w:hAnsiTheme="majorHAnsi"/>
              </w:rPr>
            </w:pPr>
          </w:p>
        </w:tc>
      </w:tr>
      <w:tr w:rsidR="00252E54" w14:paraId="387E463C" w14:textId="77777777" w:rsidTr="005D2C1C">
        <w:tc>
          <w:tcPr>
            <w:tcW w:w="4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11183535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33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68BDEF2C" w14:textId="77777777" w:rsidR="00252E54" w:rsidRPr="005D2C1C" w:rsidRDefault="00252E54">
            <w:pPr>
              <w:rPr>
                <w:rFonts w:asciiTheme="majorHAnsi" w:hAnsiTheme="majorHAnsi"/>
                <w:b/>
                <w:bCs/>
              </w:rPr>
            </w:pPr>
            <w:r w:rsidRPr="005D2C1C">
              <w:rPr>
                <w:rFonts w:asciiTheme="majorHAnsi" w:hAnsiTheme="majorHAnsi"/>
                <w:b/>
                <w:bCs/>
              </w:rPr>
              <w:t>Komparativ</w:t>
            </w:r>
          </w:p>
          <w:p w14:paraId="598D4F50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>dient zur Abgrenzung gegenüber Konkurrenzprodukten; wird meist als so genannter "leerer Komparativ" verwendet, weil vergleichende Werbung in Deutschland eingeschränkt ist</w:t>
            </w:r>
          </w:p>
        </w:tc>
        <w:tc>
          <w:tcPr>
            <w:tcW w:w="51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1D289239" w14:textId="77777777" w:rsidR="00252E54" w:rsidRPr="005D2C1C" w:rsidRDefault="00252E54">
            <w:pPr>
              <w:rPr>
                <w:rFonts w:asciiTheme="majorHAnsi" w:hAnsiTheme="majorHAnsi"/>
              </w:rPr>
            </w:pPr>
          </w:p>
        </w:tc>
      </w:tr>
      <w:tr w:rsidR="00252E54" w14:paraId="0BDC40C5" w14:textId="77777777" w:rsidTr="005D2C1C">
        <w:tc>
          <w:tcPr>
            <w:tcW w:w="4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5F59481B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33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14:paraId="7F302B9E" w14:textId="77777777" w:rsidR="00252E54" w:rsidRPr="005D2C1C" w:rsidRDefault="00252E54">
            <w:pPr>
              <w:rPr>
                <w:rFonts w:asciiTheme="majorHAnsi" w:hAnsiTheme="majorHAnsi"/>
                <w:b/>
                <w:bCs/>
              </w:rPr>
            </w:pPr>
            <w:r w:rsidRPr="005D2C1C">
              <w:rPr>
                <w:rFonts w:asciiTheme="majorHAnsi" w:hAnsiTheme="majorHAnsi"/>
                <w:b/>
                <w:bCs/>
              </w:rPr>
              <w:t>Superlativ</w:t>
            </w:r>
          </w:p>
          <w:p w14:paraId="7606373E" w14:textId="77777777" w:rsidR="00252E54" w:rsidRPr="005D2C1C" w:rsidRDefault="00252E54">
            <w:pPr>
              <w:rPr>
                <w:rFonts w:asciiTheme="majorHAnsi" w:hAnsiTheme="majorHAnsi"/>
              </w:rPr>
            </w:pPr>
            <w:r w:rsidRPr="005D2C1C">
              <w:rPr>
                <w:rFonts w:asciiTheme="majorHAnsi" w:hAnsiTheme="majorHAnsi"/>
              </w:rPr>
              <w:t xml:space="preserve">grammatisch die Höchststufe bei der Steigerung; graduelle Differenz zwischen mehr als zwei miteinander verglichenen Werten; ohne Vergleichswerte spricht man vom </w:t>
            </w:r>
            <w:r w:rsidRPr="005D2C1C">
              <w:rPr>
                <w:rFonts w:asciiTheme="majorHAnsi" w:hAnsiTheme="majorHAnsi"/>
                <w:b/>
                <w:bCs/>
              </w:rPr>
              <w:t>Elativ</w:t>
            </w:r>
          </w:p>
        </w:tc>
        <w:tc>
          <w:tcPr>
            <w:tcW w:w="51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782469F" w14:textId="77777777" w:rsidR="00252E54" w:rsidRPr="005D2C1C" w:rsidRDefault="00252E54">
            <w:pPr>
              <w:rPr>
                <w:rFonts w:asciiTheme="majorHAnsi" w:hAnsiTheme="majorHAnsi"/>
              </w:rPr>
            </w:pPr>
          </w:p>
        </w:tc>
      </w:tr>
    </w:tbl>
    <w:p w14:paraId="07BC8EB0" w14:textId="6429B9D9" w:rsidR="00E97A5A" w:rsidRPr="00B01BC0" w:rsidRDefault="00B01BC0" w:rsidP="004C0D12">
      <w:pPr>
        <w:pStyle w:val="StandardWeb"/>
        <w:spacing w:before="90" w:beforeAutospacing="0" w:after="90" w:afterAutospacing="0"/>
        <w:rPr>
          <w:rFonts w:asciiTheme="majorHAnsi" w:hAnsiTheme="majorHAnsi"/>
          <w:sz w:val="22"/>
          <w:szCs w:val="22"/>
        </w:rPr>
      </w:pPr>
      <w:r w:rsidRPr="00B01BC0">
        <w:rPr>
          <w:rFonts w:asciiTheme="majorHAnsi" w:hAnsiTheme="majorHAnsi"/>
          <w:sz w:val="22"/>
          <w:szCs w:val="22"/>
        </w:rPr>
        <w:t>(</w:t>
      </w:r>
      <w:r w:rsidR="005D2C1C" w:rsidRPr="00B01BC0">
        <w:rPr>
          <w:rFonts w:asciiTheme="majorHAnsi" w:hAnsiTheme="majorHAnsi"/>
          <w:sz w:val="22"/>
          <w:szCs w:val="22"/>
        </w:rPr>
        <w:t>Baumgart, Manuela: Die Sprache der Anzeigenwerbung, Konsum und Verhalten, Vol.37, Heidelberg 1992, S. 52-67</w:t>
      </w:r>
      <w:r w:rsidRPr="00B01BC0">
        <w:rPr>
          <w:rFonts w:asciiTheme="majorHAnsi" w:hAnsiTheme="majorHAnsi"/>
          <w:sz w:val="22"/>
          <w:szCs w:val="22"/>
        </w:rPr>
        <w:t>)</w:t>
      </w:r>
    </w:p>
    <w:p w14:paraId="30A40EB5" w14:textId="6DA4BC7B" w:rsidR="005D2C1C" w:rsidRPr="005D2C1C" w:rsidRDefault="005D2C1C" w:rsidP="001E1EF2">
      <w:pPr>
        <w:pStyle w:val="StandardWeb"/>
        <w:spacing w:before="120" w:beforeAutospacing="0" w:after="120" w:afterAutospacing="0"/>
        <w:rPr>
          <w:rFonts w:asciiTheme="majorHAnsi" w:hAnsiTheme="majorHAnsi"/>
          <w:b/>
          <w:bCs/>
          <w:sz w:val="22"/>
          <w:szCs w:val="22"/>
        </w:rPr>
      </w:pPr>
      <w:r w:rsidRPr="005D2C1C">
        <w:rPr>
          <w:rFonts w:asciiTheme="majorHAnsi" w:hAnsiTheme="majorHAnsi"/>
          <w:b/>
          <w:bCs/>
          <w:sz w:val="22"/>
          <w:szCs w:val="22"/>
        </w:rPr>
        <w:t>Arbeitsanregungen:</w:t>
      </w:r>
    </w:p>
    <w:p w14:paraId="63DFA7ED" w14:textId="681F4430" w:rsidR="005D2C1C" w:rsidRPr="00B01BC0" w:rsidRDefault="005D2C1C" w:rsidP="00B01BC0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 xml:space="preserve">Sammeln Sie aktuelle Slogans aus </w:t>
      </w:r>
      <w:r w:rsidR="00B01BC0" w:rsidRPr="00B01BC0">
        <w:rPr>
          <w:rFonts w:ascii="Calibri" w:hAnsi="Calibri"/>
          <w:sz w:val="22"/>
          <w:szCs w:val="22"/>
        </w:rPr>
        <w:t>der Werbung.</w:t>
      </w:r>
    </w:p>
    <w:p w14:paraId="1287DC94" w14:textId="5C9A822A" w:rsidR="00B01BC0" w:rsidRPr="00B01BC0" w:rsidRDefault="00B01BC0" w:rsidP="00B01BC0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 xml:space="preserve">Sammeln Sie aktuele Slogans </w:t>
      </w:r>
    </w:p>
    <w:p w14:paraId="57770902" w14:textId="0FF4FAED" w:rsidR="00B01BC0" w:rsidRPr="00B01BC0" w:rsidRDefault="000E7323" w:rsidP="00B01BC0">
      <w:pPr>
        <w:pStyle w:val="StandardWeb"/>
        <w:numPr>
          <w:ilvl w:val="1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>aus</w:t>
      </w:r>
      <w:r w:rsidRPr="00B01BC0">
        <w:rPr>
          <w:rFonts w:ascii="Calibri" w:hAnsi="Calibri"/>
          <w:sz w:val="22"/>
          <w:szCs w:val="22"/>
        </w:rPr>
        <w:t xml:space="preserve"> </w:t>
      </w:r>
      <w:r w:rsidR="00B01BC0" w:rsidRPr="00B01BC0">
        <w:rPr>
          <w:rFonts w:ascii="Calibri" w:hAnsi="Calibri"/>
          <w:sz w:val="22"/>
          <w:szCs w:val="22"/>
        </w:rPr>
        <w:t>dem Bereich der Wirtschafswerbung</w:t>
      </w:r>
    </w:p>
    <w:p w14:paraId="037BE557" w14:textId="21182283" w:rsidR="00B01BC0" w:rsidRPr="00B01BC0" w:rsidRDefault="000E7323" w:rsidP="00B01BC0">
      <w:pPr>
        <w:pStyle w:val="StandardWeb"/>
        <w:numPr>
          <w:ilvl w:val="1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 xml:space="preserve">aus dem Bereich </w:t>
      </w:r>
      <w:r w:rsidR="00B01BC0" w:rsidRPr="00B01BC0">
        <w:rPr>
          <w:rFonts w:ascii="Calibri" w:hAnsi="Calibri"/>
          <w:sz w:val="22"/>
          <w:szCs w:val="22"/>
        </w:rPr>
        <w:t>der Imagewerbung</w:t>
      </w:r>
    </w:p>
    <w:p w14:paraId="37A354EA" w14:textId="0DD07DD3" w:rsidR="00B01BC0" w:rsidRPr="00B01BC0" w:rsidRDefault="00B01BC0" w:rsidP="00B01BC0">
      <w:pPr>
        <w:pStyle w:val="StandardWeb"/>
        <w:numPr>
          <w:ilvl w:val="1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 xml:space="preserve">aus der </w:t>
      </w:r>
      <w:r w:rsidR="000E7323">
        <w:rPr>
          <w:rFonts w:ascii="Calibri" w:hAnsi="Calibri"/>
          <w:sz w:val="22"/>
          <w:szCs w:val="22"/>
        </w:rPr>
        <w:t xml:space="preserve">Branchenwerbung z. B. </w:t>
      </w:r>
      <w:r w:rsidRPr="00B01BC0">
        <w:rPr>
          <w:rFonts w:ascii="Calibri" w:hAnsi="Calibri"/>
          <w:sz w:val="22"/>
          <w:szCs w:val="22"/>
        </w:rPr>
        <w:t>Autowerbung / Handy-Werbung / Textilwerbung</w:t>
      </w:r>
    </w:p>
    <w:p w14:paraId="46927DA3" w14:textId="00CDACCF" w:rsidR="00B01BC0" w:rsidRPr="00B01BC0" w:rsidRDefault="00B01BC0" w:rsidP="00B01BC0">
      <w:pPr>
        <w:pStyle w:val="StandardWeb"/>
        <w:numPr>
          <w:ilvl w:val="1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>Werbung, mit denen Frauen / Männer angesprochen werden sollen</w:t>
      </w:r>
    </w:p>
    <w:p w14:paraId="6D6B22B1" w14:textId="5A12E82F" w:rsidR="00B01BC0" w:rsidRDefault="00B01BC0" w:rsidP="00B01BC0">
      <w:pPr>
        <w:pStyle w:val="StandardWeb"/>
        <w:numPr>
          <w:ilvl w:val="1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01BC0">
        <w:rPr>
          <w:rFonts w:ascii="Calibri" w:hAnsi="Calibri"/>
          <w:sz w:val="22"/>
          <w:szCs w:val="22"/>
        </w:rPr>
        <w:t>...</w:t>
      </w:r>
    </w:p>
    <w:p w14:paraId="22623C6D" w14:textId="1277BF07" w:rsidR="00B01BC0" w:rsidRDefault="00B01BC0" w:rsidP="00B01BC0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Ordnen Sie diese Slogans nach den in ihnen verwendeten wortbezogenen rhetorischen Mittel</w:t>
      </w:r>
      <w:r w:rsidR="000E7323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.</w:t>
      </w:r>
    </w:p>
    <w:p w14:paraId="1CCCE59A" w14:textId="2490F21A" w:rsidR="00B01BC0" w:rsidRPr="00B01BC0" w:rsidRDefault="00B01BC0" w:rsidP="00B01BC0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Führen Sie ein Ranking durch: Welcher Slogan ist Ihrer Ansicht nach besonders gelungen?</w:t>
      </w:r>
      <w:r>
        <w:rPr>
          <w:rFonts w:ascii="Calibri" w:hAnsi="Calibri"/>
          <w:sz w:val="22"/>
          <w:szCs w:val="22"/>
        </w:rPr>
        <w:br/>
        <w:t>Begründen Sie Ihre Ansicht.</w:t>
      </w:r>
    </w:p>
    <w:sectPr w:rsidR="00B01BC0" w:rsidRPr="00B01BC0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C69F" w14:textId="77777777" w:rsidR="00D345EA" w:rsidRDefault="00D345EA" w:rsidP="003016EC">
      <w:r>
        <w:separator/>
      </w:r>
    </w:p>
  </w:endnote>
  <w:endnote w:type="continuationSeparator" w:id="0">
    <w:p w14:paraId="5DB36647" w14:textId="77777777" w:rsidR="00D345EA" w:rsidRDefault="00D345EA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D61D" w14:textId="77777777" w:rsidR="00D345EA" w:rsidRDefault="00D345EA" w:rsidP="003016EC">
      <w:r>
        <w:separator/>
      </w:r>
    </w:p>
  </w:footnote>
  <w:footnote w:type="continuationSeparator" w:id="0">
    <w:p w14:paraId="4E80D483" w14:textId="77777777" w:rsidR="00D345EA" w:rsidRDefault="00D345EA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F328E8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</w:t>
    </w:r>
    <w:r w:rsidR="00EC7D66">
      <w:rPr>
        <w:rFonts w:asciiTheme="majorHAnsi" w:hAnsiTheme="majorHAnsi"/>
      </w:rPr>
      <w:t>21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3AD02818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</w:t>
    </w:r>
    <w:r w:rsidR="00EC7D66">
      <w:rPr>
        <w:rFonts w:asciiTheme="majorHAnsi" w:hAnsiTheme="majorHAnsi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AE0"/>
    <w:multiLevelType w:val="hybridMultilevel"/>
    <w:tmpl w:val="50F640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653"/>
    <w:multiLevelType w:val="hybridMultilevel"/>
    <w:tmpl w:val="892A93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77A"/>
    <w:multiLevelType w:val="hybridMultilevel"/>
    <w:tmpl w:val="1416DC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939"/>
    <w:multiLevelType w:val="hybridMultilevel"/>
    <w:tmpl w:val="A794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7045"/>
    <w:multiLevelType w:val="hybridMultilevel"/>
    <w:tmpl w:val="167037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54B79"/>
    <w:multiLevelType w:val="hybridMultilevel"/>
    <w:tmpl w:val="41328B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F427F"/>
    <w:multiLevelType w:val="multilevel"/>
    <w:tmpl w:val="BB8EEF76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  <w:rPr>
        <w:rFonts w:hint="default"/>
      </w:rPr>
    </w:lvl>
  </w:abstractNum>
  <w:abstractNum w:abstractNumId="7" w15:restartNumberingAfterBreak="0">
    <w:nsid w:val="463D4C55"/>
    <w:multiLevelType w:val="multilevel"/>
    <w:tmpl w:val="CEC6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6056B"/>
    <w:multiLevelType w:val="hybridMultilevel"/>
    <w:tmpl w:val="09E4E0D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E04F9C"/>
    <w:multiLevelType w:val="multilevel"/>
    <w:tmpl w:val="CEC6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103C5"/>
    <w:multiLevelType w:val="multilevel"/>
    <w:tmpl w:val="CEC6FE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53702609"/>
    <w:multiLevelType w:val="hybridMultilevel"/>
    <w:tmpl w:val="C688D2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5F6F"/>
    <w:multiLevelType w:val="multilevel"/>
    <w:tmpl w:val="CEC6FE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6373254"/>
    <w:multiLevelType w:val="multilevel"/>
    <w:tmpl w:val="FF60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3A08A3"/>
    <w:multiLevelType w:val="hybridMultilevel"/>
    <w:tmpl w:val="F6F6C2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1080A"/>
    <w:multiLevelType w:val="hybridMultilevel"/>
    <w:tmpl w:val="53843E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23A11"/>
    <w:multiLevelType w:val="multilevel"/>
    <w:tmpl w:val="C7B8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07782"/>
    <w:multiLevelType w:val="hybridMultilevel"/>
    <w:tmpl w:val="F3E4F9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76B8D"/>
    <w:multiLevelType w:val="hybridMultilevel"/>
    <w:tmpl w:val="9A009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  <w:num w:numId="16">
    <w:abstractNumId w:val="10"/>
  </w:num>
  <w:num w:numId="17">
    <w:abstractNumId w:val="7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272A6"/>
    <w:rsid w:val="00065E89"/>
    <w:rsid w:val="000A0C8B"/>
    <w:rsid w:val="000D7F4D"/>
    <w:rsid w:val="000E7323"/>
    <w:rsid w:val="000F3433"/>
    <w:rsid w:val="00101F46"/>
    <w:rsid w:val="00153614"/>
    <w:rsid w:val="00173581"/>
    <w:rsid w:val="00183329"/>
    <w:rsid w:val="001847B8"/>
    <w:rsid w:val="0019512F"/>
    <w:rsid w:val="001A5F45"/>
    <w:rsid w:val="001B52BE"/>
    <w:rsid w:val="001B6478"/>
    <w:rsid w:val="001C62B6"/>
    <w:rsid w:val="001D4D05"/>
    <w:rsid w:val="001E1EF2"/>
    <w:rsid w:val="001F18EA"/>
    <w:rsid w:val="00216E98"/>
    <w:rsid w:val="00227AF7"/>
    <w:rsid w:val="00236BDA"/>
    <w:rsid w:val="00252E54"/>
    <w:rsid w:val="0026014A"/>
    <w:rsid w:val="002614C1"/>
    <w:rsid w:val="00267678"/>
    <w:rsid w:val="002B6CC1"/>
    <w:rsid w:val="002D79A0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B6654"/>
    <w:rsid w:val="003D3D1E"/>
    <w:rsid w:val="00405D5D"/>
    <w:rsid w:val="00424DCB"/>
    <w:rsid w:val="00434B2C"/>
    <w:rsid w:val="0044013C"/>
    <w:rsid w:val="00455B09"/>
    <w:rsid w:val="0047179F"/>
    <w:rsid w:val="00473430"/>
    <w:rsid w:val="00486EE5"/>
    <w:rsid w:val="004C0D12"/>
    <w:rsid w:val="004C641A"/>
    <w:rsid w:val="004E1276"/>
    <w:rsid w:val="0052752D"/>
    <w:rsid w:val="00536A60"/>
    <w:rsid w:val="005378A1"/>
    <w:rsid w:val="00546872"/>
    <w:rsid w:val="005513EF"/>
    <w:rsid w:val="0055398A"/>
    <w:rsid w:val="0055779D"/>
    <w:rsid w:val="00592822"/>
    <w:rsid w:val="005B4958"/>
    <w:rsid w:val="005B7D8B"/>
    <w:rsid w:val="005D06DC"/>
    <w:rsid w:val="005D2C1C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2D3C"/>
    <w:rsid w:val="007130BF"/>
    <w:rsid w:val="007143C7"/>
    <w:rsid w:val="0073794C"/>
    <w:rsid w:val="007528A3"/>
    <w:rsid w:val="00773F41"/>
    <w:rsid w:val="007D051E"/>
    <w:rsid w:val="007D56D8"/>
    <w:rsid w:val="007F1B85"/>
    <w:rsid w:val="00805A22"/>
    <w:rsid w:val="008066B3"/>
    <w:rsid w:val="00862CCC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71BE5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E7523"/>
    <w:rsid w:val="00AF7544"/>
    <w:rsid w:val="00B01BC0"/>
    <w:rsid w:val="00B022A6"/>
    <w:rsid w:val="00B04780"/>
    <w:rsid w:val="00B2610B"/>
    <w:rsid w:val="00B378E3"/>
    <w:rsid w:val="00B53E2C"/>
    <w:rsid w:val="00B86AD5"/>
    <w:rsid w:val="00B9777A"/>
    <w:rsid w:val="00BB131C"/>
    <w:rsid w:val="00BB562E"/>
    <w:rsid w:val="00BB628A"/>
    <w:rsid w:val="00BC7553"/>
    <w:rsid w:val="00BF7EE8"/>
    <w:rsid w:val="00C0249D"/>
    <w:rsid w:val="00C03E9B"/>
    <w:rsid w:val="00C40B74"/>
    <w:rsid w:val="00C43AFE"/>
    <w:rsid w:val="00C47743"/>
    <w:rsid w:val="00C61BAA"/>
    <w:rsid w:val="00C61D7E"/>
    <w:rsid w:val="00C831BA"/>
    <w:rsid w:val="00CE62E1"/>
    <w:rsid w:val="00D24474"/>
    <w:rsid w:val="00D2507C"/>
    <w:rsid w:val="00D27051"/>
    <w:rsid w:val="00D27C96"/>
    <w:rsid w:val="00D327EA"/>
    <w:rsid w:val="00D345EA"/>
    <w:rsid w:val="00D34DBA"/>
    <w:rsid w:val="00D54650"/>
    <w:rsid w:val="00D57845"/>
    <w:rsid w:val="00D603C0"/>
    <w:rsid w:val="00DB21DD"/>
    <w:rsid w:val="00DB3D5C"/>
    <w:rsid w:val="00E12981"/>
    <w:rsid w:val="00E22652"/>
    <w:rsid w:val="00E765F4"/>
    <w:rsid w:val="00E97A5A"/>
    <w:rsid w:val="00EB6F45"/>
    <w:rsid w:val="00EC2549"/>
    <w:rsid w:val="00EC7D66"/>
    <w:rsid w:val="00ED263A"/>
    <w:rsid w:val="00EE2BE8"/>
    <w:rsid w:val="00F0664A"/>
    <w:rsid w:val="00F300C0"/>
    <w:rsid w:val="00F3736C"/>
    <w:rsid w:val="00F7106A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styleId="Fett">
    <w:name w:val="Strong"/>
    <w:qFormat/>
    <w:rsid w:val="005D06DC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1D4D0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1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4D2D9-7EDB-462B-9232-04EF95DC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Wortbezogene rhetorische Mittel in Werbeslogans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 Egle</dc:creator>
  <cp:lastModifiedBy>Gert Egle</cp:lastModifiedBy>
  <cp:revision>5</cp:revision>
  <cp:lastPrinted>2021-11-08T06:15:00Z</cp:lastPrinted>
  <dcterms:created xsi:type="dcterms:W3CDTF">2021-11-08T06:12:00Z</dcterms:created>
  <dcterms:modified xsi:type="dcterms:W3CDTF">2021-11-08T06:56:00Z</dcterms:modified>
</cp:coreProperties>
</file>