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ABD7" w14:textId="75CC61C5" w:rsidR="00105EE3" w:rsidRPr="00FD2C52" w:rsidRDefault="00134793" w:rsidP="00FD2C52">
      <w:pPr>
        <w:pStyle w:val="Titel"/>
        <w:spacing w:before="120" w:after="480"/>
        <w:rPr>
          <w:rFonts w:ascii="Cambria" w:hAnsi="Cambria"/>
          <w:color w:val="4472C4" w:themeColor="accent5"/>
          <w:sz w:val="24"/>
          <w:szCs w:val="96"/>
        </w:rPr>
      </w:pPr>
      <w:r w:rsidRPr="00FD2C52">
        <w:rPr>
          <w:rFonts w:ascii="Cambria" w:hAnsi="Cambria"/>
          <w:b/>
          <w:color w:val="4472C4" w:themeColor="accent5"/>
          <w:sz w:val="32"/>
        </w:rPr>
        <w:t>Ohne Moos nichts los</w:t>
      </w:r>
      <w:r w:rsidR="00352754" w:rsidRPr="00FD2C52">
        <w:rPr>
          <w:rFonts w:ascii="Cambria" w:hAnsi="Cambria"/>
          <w:b/>
          <w:color w:val="4472C4" w:themeColor="accent5"/>
          <w:sz w:val="32"/>
        </w:rPr>
        <w:br/>
      </w:r>
      <w:r w:rsidR="00B859DD" w:rsidRPr="00FD2C52">
        <w:rPr>
          <w:rFonts w:ascii="Cambria" w:hAnsi="Cambria"/>
          <w:bCs/>
          <w:color w:val="4472C4" w:themeColor="accent5"/>
          <w:sz w:val="28"/>
          <w:szCs w:val="96"/>
        </w:rPr>
        <w:t>Schulden in der kostenpflichtigen Zeit der Jugend</w:t>
      </w:r>
      <w:r w:rsidR="00A51CA1" w:rsidRPr="00FD2C52">
        <w:rPr>
          <w:rFonts w:ascii="Cambria" w:hAnsi="Cambria"/>
          <w:b/>
          <w:color w:val="4472C4" w:themeColor="accent5"/>
          <w:sz w:val="24"/>
        </w:rPr>
        <w:br/>
      </w:r>
      <w:r w:rsidR="00A51CA1" w:rsidRPr="00FD2C52">
        <w:rPr>
          <w:rFonts w:ascii="Cambria" w:hAnsi="Cambria"/>
          <w:color w:val="4472C4" w:themeColor="accent5"/>
          <w:sz w:val="24"/>
          <w:szCs w:val="96"/>
        </w:rPr>
        <w:t>Gert Egle (201</w:t>
      </w:r>
      <w:r w:rsidR="002A1BA1" w:rsidRPr="00FD2C52">
        <w:rPr>
          <w:rFonts w:ascii="Cambria" w:hAnsi="Cambria"/>
          <w:color w:val="4472C4" w:themeColor="accent5"/>
          <w:sz w:val="24"/>
          <w:szCs w:val="96"/>
        </w:rPr>
        <w:t>6</w:t>
      </w:r>
      <w:r w:rsidR="00A51CA1" w:rsidRPr="00FD2C52">
        <w:rPr>
          <w:rFonts w:ascii="Cambria" w:hAnsi="Cambria"/>
          <w:color w:val="4472C4" w:themeColor="accent5"/>
          <w:sz w:val="24"/>
          <w:szCs w:val="96"/>
        </w:rPr>
        <w:t>)</w:t>
      </w:r>
    </w:p>
    <w:p w14:paraId="26C82855" w14:textId="77777777" w:rsidR="00A51CA1" w:rsidRDefault="00A51CA1" w:rsidP="008919CD">
      <w:pPr>
        <w:rPr>
          <w:sz w:val="22"/>
          <w:lang w:eastAsia="en-US"/>
        </w:rPr>
        <w:sectPr w:rsidR="00A51CA1" w:rsidSect="008A6A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60715BD0" w14:textId="574AF3DF" w:rsidR="007E5015" w:rsidRPr="00FD2C52" w:rsidRDefault="00A81806" w:rsidP="00CE104F">
      <w:pPr>
        <w:spacing w:after="60"/>
        <w:jc w:val="both"/>
        <w:rPr>
          <w:rFonts w:ascii="Cambria" w:hAnsi="Cambria"/>
          <w:sz w:val="22"/>
          <w:szCs w:val="22"/>
        </w:rPr>
      </w:pPr>
      <w:r w:rsidRPr="00FD2C52">
        <w:rPr>
          <w:rFonts w:ascii="Cambria" w:hAnsi="Cambria"/>
          <w:sz w:val="22"/>
          <w:szCs w:val="22"/>
        </w:rPr>
        <w:t>„</w:t>
      </w:r>
      <w:r w:rsidRPr="00FD2C52">
        <w:rPr>
          <w:rFonts w:ascii="Cambria" w:hAnsi="Cambria"/>
          <w:i/>
          <w:sz w:val="22"/>
          <w:szCs w:val="22"/>
        </w:rPr>
        <w:t>Ich wollte vor meinem neuen Freund, der aus besseren Verhältnissen stammte, einfach nicht blöd dastehen</w:t>
      </w:r>
      <w:r w:rsidRPr="00FD2C52">
        <w:rPr>
          <w:rFonts w:ascii="Cambria" w:hAnsi="Cambria"/>
          <w:sz w:val="22"/>
          <w:szCs w:val="22"/>
        </w:rPr>
        <w:t>,</w:t>
      </w:r>
      <w:r w:rsidR="00F665E8" w:rsidRPr="00FD2C52">
        <w:rPr>
          <w:rFonts w:ascii="Cambria" w:hAnsi="Cambria"/>
          <w:sz w:val="22"/>
          <w:szCs w:val="22"/>
        </w:rPr>
        <w:t>"</w:t>
      </w:r>
      <w:r w:rsidRPr="00FD2C52">
        <w:rPr>
          <w:rFonts w:ascii="Cambria" w:hAnsi="Cambria"/>
          <w:sz w:val="22"/>
          <w:szCs w:val="22"/>
        </w:rPr>
        <w:t xml:space="preserve"> sagte Nadine C. </w:t>
      </w:r>
      <w:r w:rsidR="00C96CB5" w:rsidRPr="00FD2C52">
        <w:rPr>
          <w:rFonts w:ascii="Cambria" w:hAnsi="Cambria"/>
          <w:sz w:val="22"/>
          <w:szCs w:val="22"/>
        </w:rPr>
        <w:t xml:space="preserve">(23) </w:t>
      </w:r>
      <w:r w:rsidRPr="00FD2C52">
        <w:rPr>
          <w:rFonts w:ascii="Cambria" w:hAnsi="Cambria"/>
          <w:sz w:val="22"/>
          <w:szCs w:val="22"/>
        </w:rPr>
        <w:t xml:space="preserve">um zu erklären, weshalb sie </w:t>
      </w:r>
      <w:r w:rsidR="00C96CB5" w:rsidRPr="00FD2C52">
        <w:rPr>
          <w:rFonts w:ascii="Cambria" w:hAnsi="Cambria"/>
          <w:sz w:val="22"/>
          <w:szCs w:val="22"/>
        </w:rPr>
        <w:t xml:space="preserve">im Alter von 21 Jahren mit 7.000 Euro Schulden bei verschiedenen Gläubigern (Versand—und Möbelhäuser, Mobilfunkanbieter) dastand. (1) Natürlich will man, gerade wenn man </w:t>
      </w:r>
      <w:r w:rsidR="006D068B" w:rsidRPr="00FD2C52">
        <w:rPr>
          <w:rFonts w:ascii="Cambria" w:hAnsi="Cambria"/>
          <w:sz w:val="22"/>
          <w:szCs w:val="22"/>
        </w:rPr>
        <w:t>verliebt ist</w:t>
      </w:r>
      <w:r w:rsidR="00C96CB5" w:rsidRPr="00FD2C52">
        <w:rPr>
          <w:rFonts w:ascii="Cambria" w:hAnsi="Cambria"/>
          <w:sz w:val="22"/>
          <w:szCs w:val="22"/>
        </w:rPr>
        <w:t xml:space="preserve">, etwas gemeinsam unternehmen, will vielleicht gemeinsam essen gehen, natürlich auch mal in den Europapark fahren, miteinander zu einem Open-Air-Festival und sich die neuesten Blockbuster im Kino auf der Kuschelbank in der Loge, wo sonst, reinziehen. Und auch handymäßig möchte man auch nicht als von gestern rüberkommen. Natürlich? </w:t>
      </w:r>
      <w:r w:rsidR="00A753A1" w:rsidRPr="00FD2C52">
        <w:rPr>
          <w:rFonts w:ascii="Cambria" w:hAnsi="Cambria"/>
          <w:sz w:val="22"/>
          <w:szCs w:val="22"/>
        </w:rPr>
        <w:t>Man macht „</w:t>
      </w:r>
      <w:r w:rsidR="00A753A1" w:rsidRPr="00FD2C52">
        <w:rPr>
          <w:rFonts w:ascii="Cambria" w:hAnsi="Cambria"/>
          <w:i/>
          <w:sz w:val="22"/>
          <w:szCs w:val="22"/>
        </w:rPr>
        <w:t>halt eigentlich mehr diese Sachen, anstatt auf den Spielplatz zu gehen oder so, mehr die Sachen (...), die einfach Geld kosten. Eis essen gehen, ins Schwimmbad gehen oder ins Spieleland gehen oder was auch immer</w:t>
      </w:r>
      <w:r w:rsidR="00A753A1" w:rsidRPr="00FD2C52">
        <w:rPr>
          <w:rFonts w:ascii="Cambria" w:hAnsi="Cambria"/>
          <w:sz w:val="22"/>
          <w:szCs w:val="22"/>
        </w:rPr>
        <w:t xml:space="preserve">“, fügt Nadine an. (2) </w:t>
      </w:r>
    </w:p>
    <w:p w14:paraId="38A1C299" w14:textId="52DA033B" w:rsidR="007E5015" w:rsidRPr="00FD2C52" w:rsidRDefault="007E5015" w:rsidP="00CE104F">
      <w:pPr>
        <w:spacing w:after="60"/>
        <w:jc w:val="both"/>
        <w:rPr>
          <w:rFonts w:ascii="Cambria" w:hAnsi="Cambria"/>
          <w:sz w:val="22"/>
          <w:szCs w:val="22"/>
        </w:rPr>
      </w:pPr>
      <w:r w:rsidRPr="00FD2C52">
        <w:rPr>
          <w:rFonts w:ascii="Cambria" w:hAnsi="Cambria"/>
          <w:sz w:val="22"/>
          <w:szCs w:val="22"/>
        </w:rPr>
        <w:t xml:space="preserve">Sind also Jugendliche und junge Menschen leichtfertige Schuldenmacher? Mitnichten. Zwar gab in der </w:t>
      </w:r>
      <w:r w:rsidRPr="00FD2C52">
        <w:rPr>
          <w:rFonts w:ascii="Cambria" w:hAnsi="Cambria"/>
          <w:i/>
          <w:sz w:val="22"/>
          <w:szCs w:val="22"/>
        </w:rPr>
        <w:t>Jugendstudie 2015 des Bankenverbandes</w:t>
      </w:r>
      <w:r w:rsidRPr="00FD2C52">
        <w:rPr>
          <w:rFonts w:ascii="Cambria" w:hAnsi="Cambria"/>
          <w:sz w:val="22"/>
          <w:szCs w:val="22"/>
        </w:rPr>
        <w:t xml:space="preserve"> etwa jeder Dritte der befragten Jugendlichen (14-17 J.) und jungen Erwachsenen (18-24 J.) an, schon irgendwann einmal Schulden gemacht zu haben (</w:t>
      </w:r>
      <w:r w:rsidR="00827B62" w:rsidRPr="00FD2C52">
        <w:rPr>
          <w:rFonts w:ascii="Cambria" w:hAnsi="Cambria"/>
          <w:sz w:val="22"/>
          <w:szCs w:val="22"/>
        </w:rPr>
        <w:t>3)</w:t>
      </w:r>
      <w:r w:rsidRPr="00FD2C52">
        <w:rPr>
          <w:rFonts w:ascii="Cambria" w:hAnsi="Cambria"/>
          <w:sz w:val="22"/>
          <w:szCs w:val="22"/>
        </w:rPr>
        <w:t xml:space="preserve">, daraus aber zu schließen, </w:t>
      </w:r>
      <w:r w:rsidR="00827B62" w:rsidRPr="00FD2C52">
        <w:rPr>
          <w:rFonts w:ascii="Cambria" w:hAnsi="Cambria"/>
          <w:sz w:val="22"/>
          <w:szCs w:val="22"/>
        </w:rPr>
        <w:t xml:space="preserve">dass die große Mehrheit der </w:t>
      </w:r>
      <w:r w:rsidRPr="00FD2C52">
        <w:rPr>
          <w:rFonts w:ascii="Cambria" w:hAnsi="Cambria"/>
          <w:sz w:val="22"/>
          <w:szCs w:val="22"/>
        </w:rPr>
        <w:t>Jugendliche</w:t>
      </w:r>
      <w:r w:rsidR="00827B62" w:rsidRPr="00FD2C52">
        <w:rPr>
          <w:rFonts w:ascii="Cambria" w:hAnsi="Cambria"/>
          <w:sz w:val="22"/>
          <w:szCs w:val="22"/>
        </w:rPr>
        <w:t>n</w:t>
      </w:r>
      <w:r w:rsidRPr="00FD2C52">
        <w:rPr>
          <w:rFonts w:ascii="Cambria" w:hAnsi="Cambria"/>
          <w:sz w:val="22"/>
          <w:szCs w:val="22"/>
        </w:rPr>
        <w:t xml:space="preserve"> </w:t>
      </w:r>
      <w:r w:rsidR="00C40545" w:rsidRPr="00FD2C52">
        <w:rPr>
          <w:rFonts w:ascii="Cambria" w:hAnsi="Cambria"/>
          <w:sz w:val="22"/>
          <w:szCs w:val="22"/>
        </w:rPr>
        <w:t xml:space="preserve">keine </w:t>
      </w:r>
      <w:r w:rsidR="00C40545" w:rsidRPr="00FD2C52">
        <w:rPr>
          <w:rFonts w:ascii="Cambria" w:hAnsi="Cambria"/>
          <w:i/>
          <w:sz w:val="22"/>
          <w:szCs w:val="22"/>
        </w:rPr>
        <w:t>Schuldenbremse</w:t>
      </w:r>
      <w:r w:rsidR="00C40545" w:rsidRPr="00FD2C52">
        <w:rPr>
          <w:rFonts w:ascii="Cambria" w:hAnsi="Cambria"/>
          <w:sz w:val="22"/>
          <w:szCs w:val="22"/>
        </w:rPr>
        <w:t xml:space="preserve"> </w:t>
      </w:r>
      <w:r w:rsidR="00827B62" w:rsidRPr="00FD2C52">
        <w:rPr>
          <w:rFonts w:ascii="Cambria" w:hAnsi="Cambria"/>
          <w:sz w:val="22"/>
          <w:szCs w:val="22"/>
        </w:rPr>
        <w:t xml:space="preserve">hätte und </w:t>
      </w:r>
      <w:r w:rsidRPr="00FD2C52">
        <w:rPr>
          <w:rFonts w:ascii="Cambria" w:hAnsi="Cambria"/>
          <w:sz w:val="22"/>
          <w:szCs w:val="22"/>
        </w:rPr>
        <w:t xml:space="preserve">am Abgrund der </w:t>
      </w:r>
      <w:r w:rsidRPr="00FD2C52">
        <w:rPr>
          <w:rFonts w:ascii="Cambria" w:hAnsi="Cambria"/>
          <w:i/>
          <w:sz w:val="22"/>
          <w:szCs w:val="22"/>
        </w:rPr>
        <w:t>Schuldenfalle</w:t>
      </w:r>
      <w:r w:rsidR="006D068B" w:rsidRPr="00FD2C52">
        <w:rPr>
          <w:rFonts w:ascii="Cambria" w:hAnsi="Cambria"/>
          <w:sz w:val="22"/>
          <w:szCs w:val="22"/>
        </w:rPr>
        <w:t xml:space="preserve"> stünde</w:t>
      </w:r>
      <w:r w:rsidRPr="00FD2C52">
        <w:rPr>
          <w:rFonts w:ascii="Cambria" w:hAnsi="Cambria"/>
          <w:sz w:val="22"/>
          <w:szCs w:val="22"/>
        </w:rPr>
        <w:t xml:space="preserve">, ist weit gefehlt. </w:t>
      </w:r>
      <w:r w:rsidR="00827B62" w:rsidRPr="00FD2C52">
        <w:rPr>
          <w:rFonts w:ascii="Cambria" w:hAnsi="Cambria"/>
          <w:sz w:val="22"/>
          <w:szCs w:val="22"/>
        </w:rPr>
        <w:t>Schulden, das ist ohnehin eine Sache der Perspektive, Überschuldung allerdings ein großes Problem.</w:t>
      </w:r>
    </w:p>
    <w:p w14:paraId="413CDAD8" w14:textId="276598C5" w:rsidR="006D068B" w:rsidRPr="00FD2C52" w:rsidRDefault="00613767" w:rsidP="00CE104F">
      <w:pPr>
        <w:spacing w:after="60"/>
        <w:jc w:val="both"/>
        <w:rPr>
          <w:rFonts w:ascii="Cambria" w:hAnsi="Cambria"/>
          <w:sz w:val="22"/>
          <w:szCs w:val="22"/>
        </w:rPr>
      </w:pPr>
      <w:r w:rsidRPr="00FD2C52">
        <w:rPr>
          <w:rFonts w:ascii="Cambria" w:hAnsi="Cambria"/>
          <w:sz w:val="22"/>
          <w:szCs w:val="22"/>
        </w:rPr>
        <w:t>Schulden sind ja, rein ökonomisch</w:t>
      </w:r>
      <w:r w:rsidR="006D068B" w:rsidRPr="00FD2C52">
        <w:rPr>
          <w:rFonts w:ascii="Cambria" w:hAnsi="Cambria"/>
          <w:sz w:val="22"/>
          <w:szCs w:val="22"/>
        </w:rPr>
        <w:t>,</w:t>
      </w:r>
      <w:r w:rsidRPr="00FD2C52">
        <w:rPr>
          <w:rFonts w:ascii="Cambria" w:hAnsi="Cambria"/>
          <w:sz w:val="22"/>
          <w:szCs w:val="22"/>
        </w:rPr>
        <w:t xml:space="preserve"> ein Schmiermittel jeden Wirtschaftens </w:t>
      </w:r>
      <w:r w:rsidR="006D068B" w:rsidRPr="00FD2C52">
        <w:rPr>
          <w:rFonts w:ascii="Cambria" w:hAnsi="Cambria"/>
          <w:sz w:val="22"/>
          <w:szCs w:val="22"/>
        </w:rPr>
        <w:t xml:space="preserve">und </w:t>
      </w:r>
      <w:r w:rsidRPr="00FD2C52">
        <w:rPr>
          <w:rFonts w:ascii="Cambria" w:hAnsi="Cambria"/>
          <w:i/>
          <w:sz w:val="22"/>
          <w:szCs w:val="22"/>
        </w:rPr>
        <w:t>juristische Zahlungsforderungen</w:t>
      </w:r>
      <w:r w:rsidRPr="00FD2C52">
        <w:rPr>
          <w:rFonts w:ascii="Cambria" w:hAnsi="Cambria"/>
          <w:sz w:val="22"/>
          <w:szCs w:val="22"/>
        </w:rPr>
        <w:t>, wie sie alltäglich und in jedem Haushalt entstehen, wenn Waren oder Dienstleistung</w:t>
      </w:r>
      <w:r w:rsidR="00157A6B" w:rsidRPr="00FD2C52">
        <w:rPr>
          <w:rFonts w:ascii="Cambria" w:hAnsi="Cambria"/>
          <w:sz w:val="22"/>
          <w:szCs w:val="22"/>
        </w:rPr>
        <w:t>en</w:t>
      </w:r>
      <w:r w:rsidRPr="00FD2C52">
        <w:rPr>
          <w:rFonts w:ascii="Cambria" w:hAnsi="Cambria"/>
          <w:sz w:val="22"/>
          <w:szCs w:val="22"/>
        </w:rPr>
        <w:t xml:space="preserve"> bezogen </w:t>
      </w:r>
      <w:r w:rsidR="006D068B" w:rsidRPr="00FD2C52">
        <w:rPr>
          <w:rFonts w:ascii="Cambria" w:hAnsi="Cambria"/>
          <w:sz w:val="22"/>
          <w:szCs w:val="22"/>
        </w:rPr>
        <w:t xml:space="preserve">und </w:t>
      </w:r>
      <w:r w:rsidRPr="00FD2C52">
        <w:rPr>
          <w:rFonts w:ascii="Cambria" w:hAnsi="Cambria"/>
          <w:sz w:val="22"/>
          <w:szCs w:val="22"/>
        </w:rPr>
        <w:t>nicht sofort bezahlt werden müssen. (4)</w:t>
      </w:r>
      <w:r w:rsidR="00E3391D" w:rsidRPr="00FD2C52">
        <w:rPr>
          <w:rFonts w:ascii="Cambria" w:hAnsi="Cambria"/>
          <w:sz w:val="22"/>
          <w:szCs w:val="22"/>
        </w:rPr>
        <w:t xml:space="preserve"> Wer z. B. ein Telefon oder Handy zur Telekommunikation nutzt, geht automatisch ein </w:t>
      </w:r>
      <w:r w:rsidR="00E3391D" w:rsidRPr="00FD2C52">
        <w:rPr>
          <w:rFonts w:ascii="Cambria" w:hAnsi="Cambria"/>
          <w:i/>
          <w:sz w:val="22"/>
          <w:szCs w:val="22"/>
        </w:rPr>
        <w:t>Dauerschuldverhältnis</w:t>
      </w:r>
      <w:r w:rsidR="00E3391D" w:rsidRPr="00FD2C52">
        <w:rPr>
          <w:rFonts w:ascii="Cambria" w:hAnsi="Cambria"/>
          <w:sz w:val="22"/>
          <w:szCs w:val="22"/>
        </w:rPr>
        <w:t xml:space="preserve"> ein. </w:t>
      </w:r>
      <w:r w:rsidR="006D068B" w:rsidRPr="00FD2C52">
        <w:rPr>
          <w:rFonts w:ascii="Cambria" w:hAnsi="Cambria"/>
          <w:sz w:val="22"/>
          <w:szCs w:val="22"/>
        </w:rPr>
        <w:t>Und da nahezu jeder ein Telefon oder ein Handy hat,</w:t>
      </w:r>
      <w:r w:rsidR="00DC22F7" w:rsidRPr="00FD2C52">
        <w:rPr>
          <w:rFonts w:ascii="Cambria" w:hAnsi="Cambria"/>
          <w:sz w:val="22"/>
          <w:szCs w:val="22"/>
        </w:rPr>
        <w:t xml:space="preserve"> hat also auch jeder Schulden. (ja, ja, das ist ein klitzekleiner Fehlschluss, schließlich gibt es ja noch die </w:t>
      </w:r>
      <w:r w:rsidR="00DC22F7" w:rsidRPr="00FD2C52">
        <w:rPr>
          <w:rFonts w:ascii="Cambria" w:hAnsi="Cambria"/>
          <w:i/>
          <w:sz w:val="22"/>
          <w:szCs w:val="22"/>
        </w:rPr>
        <w:t>Prepaid-Karten</w:t>
      </w:r>
      <w:r w:rsidR="00DC22F7" w:rsidRPr="00FD2C52">
        <w:rPr>
          <w:rFonts w:ascii="Cambria" w:hAnsi="Cambria"/>
          <w:sz w:val="22"/>
          <w:szCs w:val="22"/>
        </w:rPr>
        <w:t>)</w:t>
      </w:r>
    </w:p>
    <w:p w14:paraId="75204709" w14:textId="2C7EDD09" w:rsidR="00613767" w:rsidRPr="00FD2C52" w:rsidRDefault="00E3391D" w:rsidP="00CE104F">
      <w:pPr>
        <w:spacing w:after="60"/>
        <w:jc w:val="both"/>
        <w:rPr>
          <w:rFonts w:ascii="Cambria" w:hAnsi="Cambria"/>
          <w:sz w:val="22"/>
          <w:szCs w:val="22"/>
        </w:rPr>
      </w:pPr>
      <w:r w:rsidRPr="00FD2C52">
        <w:rPr>
          <w:rFonts w:ascii="Cambria" w:hAnsi="Cambria"/>
          <w:sz w:val="22"/>
          <w:szCs w:val="22"/>
        </w:rPr>
        <w:t xml:space="preserve">Aber: so ganz haben </w:t>
      </w:r>
      <w:r w:rsidRPr="00FD2C52">
        <w:rPr>
          <w:rFonts w:ascii="Cambria" w:hAnsi="Cambria"/>
          <w:i/>
          <w:sz w:val="22"/>
          <w:szCs w:val="22"/>
        </w:rPr>
        <w:t>Schulden</w:t>
      </w:r>
      <w:r w:rsidRPr="00FD2C52">
        <w:rPr>
          <w:rFonts w:ascii="Cambria" w:hAnsi="Cambria"/>
          <w:sz w:val="22"/>
          <w:szCs w:val="22"/>
        </w:rPr>
        <w:t xml:space="preserve">, auch wenn das den </w:t>
      </w:r>
      <w:r w:rsidRPr="00FD2C52">
        <w:rPr>
          <w:rFonts w:ascii="Cambria" w:hAnsi="Cambria"/>
          <w:i/>
          <w:sz w:val="22"/>
          <w:szCs w:val="22"/>
        </w:rPr>
        <w:t>Kredithaien</w:t>
      </w:r>
      <w:r w:rsidRPr="00FD2C52">
        <w:rPr>
          <w:rFonts w:ascii="Cambria" w:hAnsi="Cambria"/>
          <w:sz w:val="22"/>
          <w:szCs w:val="22"/>
        </w:rPr>
        <w:t xml:space="preserve">, die ihre Hände ja stets in </w:t>
      </w:r>
      <w:r w:rsidRPr="00FD2C52">
        <w:rPr>
          <w:rFonts w:ascii="Cambria" w:hAnsi="Cambria"/>
          <w:i/>
          <w:sz w:val="22"/>
          <w:szCs w:val="22"/>
        </w:rPr>
        <w:t>Unschuld</w:t>
      </w:r>
      <w:r w:rsidRPr="00FD2C52">
        <w:rPr>
          <w:rFonts w:ascii="Cambria" w:hAnsi="Cambria"/>
          <w:sz w:val="22"/>
          <w:szCs w:val="22"/>
        </w:rPr>
        <w:t xml:space="preserve"> waschen und allen, die mit dem </w:t>
      </w:r>
      <w:r w:rsidRPr="00FD2C52">
        <w:rPr>
          <w:rFonts w:ascii="Cambria" w:hAnsi="Cambria"/>
          <w:i/>
          <w:sz w:val="22"/>
          <w:szCs w:val="22"/>
        </w:rPr>
        <w:t>Schuldenmachen</w:t>
      </w:r>
      <w:r w:rsidRPr="00FD2C52">
        <w:rPr>
          <w:rFonts w:ascii="Cambria" w:hAnsi="Cambria"/>
          <w:sz w:val="22"/>
          <w:szCs w:val="22"/>
        </w:rPr>
        <w:t xml:space="preserve"> ihr Geld verdienen</w:t>
      </w:r>
      <w:r w:rsidR="006D068B" w:rsidRPr="00FD2C52">
        <w:rPr>
          <w:rFonts w:ascii="Cambria" w:hAnsi="Cambria"/>
          <w:sz w:val="22"/>
          <w:szCs w:val="22"/>
        </w:rPr>
        <w:t>,</w:t>
      </w:r>
      <w:r w:rsidRPr="00FD2C52">
        <w:rPr>
          <w:rFonts w:ascii="Cambria" w:hAnsi="Cambria"/>
          <w:sz w:val="22"/>
          <w:szCs w:val="22"/>
        </w:rPr>
        <w:t xml:space="preserve"> nicht so recht in den Kram passt, ihre Stigmatisierung durch den Begriff </w:t>
      </w:r>
      <w:r w:rsidRPr="00FD2C52">
        <w:rPr>
          <w:rFonts w:ascii="Cambria" w:hAnsi="Cambria"/>
          <w:i/>
          <w:sz w:val="22"/>
          <w:szCs w:val="22"/>
        </w:rPr>
        <w:t>Schuld</w:t>
      </w:r>
      <w:r w:rsidRPr="00FD2C52">
        <w:rPr>
          <w:rFonts w:ascii="Cambria" w:hAnsi="Cambria"/>
          <w:sz w:val="22"/>
          <w:szCs w:val="22"/>
        </w:rPr>
        <w:t xml:space="preserve"> eben nicht vollständig eingebüßt. </w:t>
      </w:r>
      <w:r w:rsidR="009173F9" w:rsidRPr="00FD2C52">
        <w:rPr>
          <w:rFonts w:ascii="Cambria" w:hAnsi="Cambria"/>
          <w:i/>
          <w:sz w:val="22"/>
          <w:szCs w:val="22"/>
        </w:rPr>
        <w:t>Wer nicht spart zur rechten Zeit ...</w:t>
      </w:r>
      <w:r w:rsidR="009173F9" w:rsidRPr="00FD2C52">
        <w:rPr>
          <w:rFonts w:ascii="Cambria" w:hAnsi="Cambria"/>
          <w:sz w:val="22"/>
          <w:szCs w:val="22"/>
        </w:rPr>
        <w:t>Eine We</w:t>
      </w:r>
      <w:r w:rsidR="00111140" w:rsidRPr="00FD2C52">
        <w:rPr>
          <w:rFonts w:ascii="Cambria" w:hAnsi="Cambria"/>
          <w:sz w:val="22"/>
          <w:szCs w:val="22"/>
        </w:rPr>
        <w:t>r</w:t>
      </w:r>
      <w:r w:rsidR="009173F9" w:rsidRPr="00FD2C52">
        <w:rPr>
          <w:rFonts w:ascii="Cambria" w:hAnsi="Cambria"/>
          <w:sz w:val="22"/>
          <w:szCs w:val="22"/>
        </w:rPr>
        <w:t xml:space="preserve">beunterbrechung </w:t>
      </w:r>
      <w:r w:rsidR="00111140" w:rsidRPr="00FD2C52">
        <w:rPr>
          <w:rFonts w:ascii="Cambria" w:hAnsi="Cambria"/>
          <w:sz w:val="22"/>
          <w:szCs w:val="22"/>
        </w:rPr>
        <w:t xml:space="preserve">während der </w:t>
      </w:r>
      <w:r w:rsidR="00111140" w:rsidRPr="00FD2C52">
        <w:rPr>
          <w:rFonts w:ascii="Cambria" w:hAnsi="Cambria"/>
          <w:i/>
          <w:sz w:val="22"/>
          <w:szCs w:val="22"/>
        </w:rPr>
        <w:t>Kein-Ohr-zwei-Ohr-oder-Drei-Ohr-Hasen</w:t>
      </w:r>
      <w:r w:rsidR="00111140" w:rsidRPr="00FD2C52">
        <w:rPr>
          <w:rFonts w:ascii="Cambria" w:hAnsi="Cambria"/>
          <w:sz w:val="22"/>
          <w:szCs w:val="22"/>
        </w:rPr>
        <w:t xml:space="preserve"> </w:t>
      </w:r>
      <w:r w:rsidR="009173F9" w:rsidRPr="00FD2C52">
        <w:rPr>
          <w:rFonts w:ascii="Cambria" w:hAnsi="Cambria"/>
          <w:sz w:val="22"/>
          <w:szCs w:val="22"/>
        </w:rPr>
        <w:t xml:space="preserve">weiter, schon wird einem klar, wieviel Erspartes oder </w:t>
      </w:r>
      <w:proofErr w:type="spellStart"/>
      <w:r w:rsidR="009173F9" w:rsidRPr="00FD2C52">
        <w:rPr>
          <w:rFonts w:ascii="Cambria" w:hAnsi="Cambria"/>
          <w:sz w:val="22"/>
          <w:szCs w:val="22"/>
        </w:rPr>
        <w:t>Erspekuliertes</w:t>
      </w:r>
      <w:proofErr w:type="spellEnd"/>
      <w:r w:rsidR="009173F9" w:rsidRPr="00FD2C52">
        <w:rPr>
          <w:rFonts w:ascii="Cambria" w:hAnsi="Cambria"/>
          <w:sz w:val="22"/>
          <w:szCs w:val="22"/>
        </w:rPr>
        <w:t xml:space="preserve"> in die Bankenwerbung fließen muss, damit uns diese </w:t>
      </w:r>
      <w:r w:rsidR="009173F9" w:rsidRPr="00FD2C52">
        <w:rPr>
          <w:rFonts w:ascii="Cambria" w:hAnsi="Cambria"/>
          <w:i/>
          <w:sz w:val="22"/>
          <w:szCs w:val="22"/>
        </w:rPr>
        <w:t>Konnotation von Schulden und individueller Schuld</w:t>
      </w:r>
      <w:r w:rsidR="009173F9" w:rsidRPr="00FD2C52">
        <w:rPr>
          <w:rFonts w:ascii="Cambria" w:hAnsi="Cambria"/>
          <w:sz w:val="22"/>
          <w:szCs w:val="22"/>
        </w:rPr>
        <w:t xml:space="preserve"> durch das </w:t>
      </w:r>
      <w:proofErr w:type="spellStart"/>
      <w:r w:rsidR="009173F9" w:rsidRPr="00FD2C52">
        <w:rPr>
          <w:rFonts w:ascii="Cambria" w:hAnsi="Cambria"/>
          <w:i/>
          <w:sz w:val="22"/>
          <w:szCs w:val="22"/>
        </w:rPr>
        <w:t>Strahlefinanzierungsgesicht</w:t>
      </w:r>
      <w:proofErr w:type="spellEnd"/>
      <w:r w:rsidR="009173F9" w:rsidRPr="00FD2C52">
        <w:rPr>
          <w:rFonts w:ascii="Cambria" w:hAnsi="Cambria"/>
          <w:sz w:val="22"/>
          <w:szCs w:val="22"/>
        </w:rPr>
        <w:t xml:space="preserve"> einer jungen Bankangestellten in ihrem Bankenglashaus hoch über den Niederungen des Lebens der </w:t>
      </w:r>
      <w:proofErr w:type="spellStart"/>
      <w:r w:rsidR="009173F9" w:rsidRPr="00FD2C52">
        <w:rPr>
          <w:rFonts w:ascii="Cambria" w:hAnsi="Cambria"/>
          <w:i/>
          <w:sz w:val="22"/>
          <w:szCs w:val="22"/>
        </w:rPr>
        <w:t>Abstotterer</w:t>
      </w:r>
      <w:proofErr w:type="spellEnd"/>
      <w:r w:rsidR="009173F9" w:rsidRPr="00FD2C52">
        <w:rPr>
          <w:rFonts w:ascii="Cambria" w:hAnsi="Cambria"/>
          <w:sz w:val="22"/>
          <w:szCs w:val="22"/>
        </w:rPr>
        <w:t xml:space="preserve"> aus dem Kopf gelächelt wird.</w:t>
      </w:r>
    </w:p>
    <w:p w14:paraId="30205952" w14:textId="269AD73F" w:rsidR="00111140" w:rsidRPr="00FD2C52" w:rsidRDefault="00111140" w:rsidP="00CE104F">
      <w:pPr>
        <w:spacing w:after="60"/>
        <w:jc w:val="both"/>
        <w:rPr>
          <w:rFonts w:ascii="Cambria" w:hAnsi="Cambria"/>
          <w:sz w:val="22"/>
          <w:szCs w:val="22"/>
        </w:rPr>
      </w:pPr>
      <w:r w:rsidRPr="00FD2C52">
        <w:rPr>
          <w:rFonts w:ascii="Cambria" w:hAnsi="Cambria"/>
          <w:sz w:val="22"/>
          <w:szCs w:val="22"/>
        </w:rPr>
        <w:t xml:space="preserve">Schulden sind also das eine, Überschuldung etwas </w:t>
      </w:r>
      <w:proofErr w:type="spellStart"/>
      <w:r w:rsidRPr="00FD2C52">
        <w:rPr>
          <w:rFonts w:ascii="Cambria" w:hAnsi="Cambria"/>
          <w:i/>
          <w:sz w:val="22"/>
          <w:szCs w:val="22"/>
        </w:rPr>
        <w:t>gaaaanz</w:t>
      </w:r>
      <w:proofErr w:type="spellEnd"/>
      <w:r w:rsidRPr="00FD2C52">
        <w:rPr>
          <w:rFonts w:ascii="Cambria" w:hAnsi="Cambria"/>
          <w:sz w:val="22"/>
          <w:szCs w:val="22"/>
        </w:rPr>
        <w:t xml:space="preserve"> anderes (wer’s glaubt</w:t>
      </w:r>
      <w:r w:rsidR="006D068B" w:rsidRPr="00FD2C52">
        <w:rPr>
          <w:rFonts w:ascii="Cambria" w:hAnsi="Cambria"/>
          <w:sz w:val="22"/>
          <w:szCs w:val="22"/>
        </w:rPr>
        <w:t>!) I</w:t>
      </w:r>
      <w:r w:rsidR="00CE104F" w:rsidRPr="00FD2C52">
        <w:rPr>
          <w:rFonts w:ascii="Cambria" w:hAnsi="Cambria"/>
          <w:sz w:val="22"/>
          <w:szCs w:val="22"/>
        </w:rPr>
        <w:t xml:space="preserve">m </w:t>
      </w:r>
      <w:proofErr w:type="spellStart"/>
      <w:r w:rsidR="00CE104F" w:rsidRPr="00FD2C52">
        <w:rPr>
          <w:rFonts w:ascii="Cambria" w:hAnsi="Cambria"/>
          <w:sz w:val="22"/>
          <w:szCs w:val="22"/>
        </w:rPr>
        <w:t>Ökonomenjargon</w:t>
      </w:r>
      <w:proofErr w:type="spellEnd"/>
      <w:r w:rsidR="00CE104F" w:rsidRPr="00FD2C52">
        <w:rPr>
          <w:rFonts w:ascii="Cambria" w:hAnsi="Cambria"/>
          <w:sz w:val="22"/>
          <w:szCs w:val="22"/>
        </w:rPr>
        <w:t xml:space="preserve">: </w:t>
      </w:r>
      <w:r w:rsidRPr="00FD2C52">
        <w:rPr>
          <w:rFonts w:ascii="Cambria" w:hAnsi="Cambria"/>
          <w:sz w:val="22"/>
          <w:szCs w:val="22"/>
        </w:rPr>
        <w:t>Bei Überschuldung geht es „</w:t>
      </w:r>
      <w:r w:rsidRPr="00FD2C52">
        <w:rPr>
          <w:rFonts w:ascii="Cambria" w:hAnsi="Cambria"/>
          <w:i/>
          <w:sz w:val="22"/>
          <w:szCs w:val="22"/>
        </w:rPr>
        <w:t>um eine Krise im Zusammenhang mit Liquidität. Die vorhandene Liquidität und die benötigte Liquidität entsprechen einander nicht</w:t>
      </w:r>
      <w:r w:rsidRPr="00FD2C52">
        <w:rPr>
          <w:rFonts w:ascii="Cambria" w:hAnsi="Cambria"/>
          <w:sz w:val="22"/>
          <w:szCs w:val="22"/>
        </w:rPr>
        <w:t xml:space="preserve">.“ (5) Kurz und gut: wer überschuldet ist, hat einfach, auch wenn er sich noch so </w:t>
      </w:r>
      <w:r w:rsidRPr="00FD2C52">
        <w:rPr>
          <w:rFonts w:ascii="Cambria" w:hAnsi="Cambria"/>
          <w:i/>
          <w:sz w:val="22"/>
          <w:szCs w:val="22"/>
        </w:rPr>
        <w:t>krummlegt</w:t>
      </w:r>
      <w:r w:rsidRPr="00FD2C52">
        <w:rPr>
          <w:rFonts w:ascii="Cambria" w:hAnsi="Cambria"/>
          <w:sz w:val="22"/>
          <w:szCs w:val="22"/>
        </w:rPr>
        <w:t xml:space="preserve">, nicht mehr genügend </w:t>
      </w:r>
      <w:r w:rsidRPr="00FD2C52">
        <w:rPr>
          <w:rFonts w:ascii="Cambria" w:hAnsi="Cambria"/>
          <w:i/>
          <w:sz w:val="22"/>
          <w:szCs w:val="22"/>
        </w:rPr>
        <w:t>Mäuse in der Tasche</w:t>
      </w:r>
      <w:r w:rsidRPr="00FD2C52">
        <w:rPr>
          <w:rFonts w:ascii="Cambria" w:hAnsi="Cambria"/>
          <w:sz w:val="22"/>
          <w:szCs w:val="22"/>
        </w:rPr>
        <w:t xml:space="preserve">, um seine Schulden zu bezahlen. </w:t>
      </w:r>
    </w:p>
    <w:p w14:paraId="023BB938" w14:textId="4B43E9BE" w:rsidR="00111140" w:rsidRPr="00FD2C52" w:rsidRDefault="00111140" w:rsidP="00CE104F">
      <w:pPr>
        <w:spacing w:after="60"/>
        <w:jc w:val="both"/>
        <w:rPr>
          <w:rFonts w:ascii="Cambria" w:hAnsi="Cambria"/>
          <w:sz w:val="22"/>
          <w:szCs w:val="22"/>
        </w:rPr>
      </w:pPr>
      <w:r w:rsidRPr="00FD2C52">
        <w:rPr>
          <w:rFonts w:ascii="Cambria" w:hAnsi="Cambria"/>
          <w:sz w:val="22"/>
          <w:szCs w:val="22"/>
        </w:rPr>
        <w:t>Natürlich wissen auch die Ökonomen,</w:t>
      </w:r>
      <w:r w:rsidR="00C36B81" w:rsidRPr="00FD2C52">
        <w:rPr>
          <w:rFonts w:ascii="Cambria" w:hAnsi="Cambria"/>
          <w:sz w:val="22"/>
          <w:szCs w:val="22"/>
        </w:rPr>
        <w:t xml:space="preserve"> so </w:t>
      </w:r>
      <w:r w:rsidR="006D068B" w:rsidRPr="00FD2C52">
        <w:rPr>
          <w:rFonts w:ascii="Cambria" w:hAnsi="Cambria"/>
          <w:sz w:val="22"/>
          <w:szCs w:val="22"/>
        </w:rPr>
        <w:t>gut können sie</w:t>
      </w:r>
      <w:r w:rsidR="00C36B81" w:rsidRPr="00FD2C52">
        <w:rPr>
          <w:rFonts w:ascii="Cambria" w:hAnsi="Cambria"/>
          <w:sz w:val="22"/>
          <w:szCs w:val="22"/>
        </w:rPr>
        <w:t xml:space="preserve"> allemal</w:t>
      </w:r>
      <w:r w:rsidR="006D068B" w:rsidRPr="00FD2C52">
        <w:rPr>
          <w:rFonts w:ascii="Cambria" w:hAnsi="Cambria"/>
          <w:sz w:val="22"/>
          <w:szCs w:val="22"/>
        </w:rPr>
        <w:t xml:space="preserve"> kalkulieren</w:t>
      </w:r>
      <w:r w:rsidR="00C36B81" w:rsidRPr="00FD2C52">
        <w:rPr>
          <w:rFonts w:ascii="Cambria" w:hAnsi="Cambria"/>
          <w:sz w:val="22"/>
          <w:szCs w:val="22"/>
        </w:rPr>
        <w:t xml:space="preserve">, dass die Geschichte mit dem dauerhaften </w:t>
      </w:r>
      <w:r w:rsidR="00C36B81" w:rsidRPr="00FD2C52">
        <w:rPr>
          <w:rFonts w:ascii="Cambria" w:hAnsi="Cambria"/>
          <w:i/>
          <w:sz w:val="22"/>
          <w:szCs w:val="22"/>
        </w:rPr>
        <w:t>Einfach-nicht-mehr-flüssig-Sein</w:t>
      </w:r>
      <w:r w:rsidR="00C36B81" w:rsidRPr="00FD2C52">
        <w:rPr>
          <w:rFonts w:ascii="Cambria" w:hAnsi="Cambria"/>
          <w:sz w:val="22"/>
          <w:szCs w:val="22"/>
        </w:rPr>
        <w:t xml:space="preserve"> mehr als eine </w:t>
      </w:r>
      <w:r w:rsidR="00157A6B" w:rsidRPr="00FD2C52">
        <w:rPr>
          <w:rFonts w:ascii="Cambria" w:hAnsi="Cambria"/>
          <w:sz w:val="22"/>
          <w:szCs w:val="22"/>
        </w:rPr>
        <w:t xml:space="preserve">anhaltende Liquiditätskrise, also mehr als eine </w:t>
      </w:r>
      <w:r w:rsidR="00157A6B" w:rsidRPr="00FD2C52">
        <w:rPr>
          <w:rFonts w:ascii="Cambria" w:hAnsi="Cambria"/>
          <w:i/>
          <w:sz w:val="22"/>
          <w:szCs w:val="22"/>
        </w:rPr>
        <w:t>Dauerebbe im Geldbeutel</w:t>
      </w:r>
      <w:r w:rsidR="00C36B81" w:rsidRPr="00FD2C52">
        <w:rPr>
          <w:rFonts w:ascii="Cambria" w:hAnsi="Cambria"/>
          <w:sz w:val="22"/>
          <w:szCs w:val="22"/>
        </w:rPr>
        <w:t xml:space="preserve"> ist und </w:t>
      </w:r>
      <w:r w:rsidR="00DF3669" w:rsidRPr="00FD2C52">
        <w:rPr>
          <w:rFonts w:ascii="Cambria" w:hAnsi="Cambria"/>
          <w:sz w:val="22"/>
          <w:szCs w:val="22"/>
        </w:rPr>
        <w:t>eine solche</w:t>
      </w:r>
      <w:r w:rsidR="00C36B81" w:rsidRPr="00FD2C52">
        <w:rPr>
          <w:rFonts w:ascii="Cambria" w:hAnsi="Cambria"/>
          <w:sz w:val="22"/>
          <w:szCs w:val="22"/>
        </w:rPr>
        <w:t xml:space="preserve"> Betrachtung das ganze </w:t>
      </w:r>
      <w:r w:rsidR="00C36B81" w:rsidRPr="00FD2C52">
        <w:rPr>
          <w:rFonts w:ascii="Cambria" w:hAnsi="Cambria"/>
          <w:i/>
          <w:sz w:val="22"/>
          <w:szCs w:val="22"/>
        </w:rPr>
        <w:t xml:space="preserve">soziale Drama und juristische </w:t>
      </w:r>
      <w:proofErr w:type="spellStart"/>
      <w:r w:rsidR="00C36B81" w:rsidRPr="00FD2C52">
        <w:rPr>
          <w:rFonts w:ascii="Cambria" w:hAnsi="Cambria"/>
          <w:i/>
          <w:sz w:val="22"/>
          <w:szCs w:val="22"/>
        </w:rPr>
        <w:t>Galama</w:t>
      </w:r>
      <w:proofErr w:type="spellEnd"/>
      <w:r w:rsidR="00C36B81" w:rsidRPr="00FD2C52">
        <w:rPr>
          <w:rFonts w:ascii="Cambria" w:hAnsi="Cambria"/>
          <w:sz w:val="22"/>
          <w:szCs w:val="22"/>
        </w:rPr>
        <w:t xml:space="preserve"> in keiner Weise abbildet, in das überschuldete Menschen geraten. Aber wen interessiert das schon, wenn es darum geht, </w:t>
      </w:r>
      <w:r w:rsidR="005B29B9" w:rsidRPr="00FD2C52">
        <w:rPr>
          <w:rFonts w:ascii="Cambria" w:hAnsi="Cambria"/>
          <w:sz w:val="22"/>
          <w:szCs w:val="22"/>
        </w:rPr>
        <w:t>die Schulden wieder einzutreiben.</w:t>
      </w:r>
    </w:p>
    <w:p w14:paraId="4C300449" w14:textId="33689FF4" w:rsidR="00827B62" w:rsidRPr="00FD2C52" w:rsidRDefault="00827B62" w:rsidP="00CE104F">
      <w:pPr>
        <w:spacing w:after="60"/>
        <w:jc w:val="both"/>
        <w:rPr>
          <w:rFonts w:ascii="Cambria" w:hAnsi="Cambria"/>
          <w:sz w:val="22"/>
          <w:szCs w:val="22"/>
        </w:rPr>
      </w:pPr>
      <w:r w:rsidRPr="00FD2C52">
        <w:rPr>
          <w:rFonts w:ascii="Cambria" w:hAnsi="Cambria"/>
          <w:sz w:val="22"/>
          <w:szCs w:val="22"/>
        </w:rPr>
        <w:t xml:space="preserve">Natürlich gibt es auch junge Leute, die bis über die Ohren verschuldet sind. Sie kommen mehrheitlich aus sozial benachteiligten Familien, haben keine weiterführenden Schulen besucht, sind häufig schon früh aus dem Elternhaus ausgezogen, haben die Schule oder die Ausbildung abgebrochen, sind dadurch in Arbeitslosigkeit gerutscht und kommen mit den finanziellen Folgen dieser Situation nicht mehr zurecht. Bei </w:t>
      </w:r>
      <w:proofErr w:type="gramStart"/>
      <w:r w:rsidRPr="00FD2C52">
        <w:rPr>
          <w:rFonts w:ascii="Cambria" w:hAnsi="Cambria"/>
          <w:sz w:val="22"/>
          <w:szCs w:val="22"/>
        </w:rPr>
        <w:t>dieser vergleichsweise</w:t>
      </w:r>
      <w:proofErr w:type="gramEnd"/>
      <w:r w:rsidRPr="00FD2C52">
        <w:rPr>
          <w:rFonts w:ascii="Cambria" w:hAnsi="Cambria"/>
          <w:sz w:val="22"/>
          <w:szCs w:val="22"/>
        </w:rPr>
        <w:t xml:space="preserve"> kleinen Gruppe können sich die Schulden schon einmal auf mehrere Tausend Euro summieren. (</w:t>
      </w:r>
      <w:r w:rsidR="00DF3669" w:rsidRPr="00FD2C52">
        <w:rPr>
          <w:rFonts w:ascii="Cambria" w:hAnsi="Cambria"/>
          <w:sz w:val="22"/>
          <w:szCs w:val="22"/>
        </w:rPr>
        <w:t>6</w:t>
      </w:r>
      <w:r w:rsidRPr="00FD2C52">
        <w:rPr>
          <w:rFonts w:ascii="Cambria" w:hAnsi="Cambria"/>
          <w:sz w:val="22"/>
          <w:szCs w:val="22"/>
        </w:rPr>
        <w:t xml:space="preserve">) </w:t>
      </w:r>
    </w:p>
    <w:p w14:paraId="165DF41E" w14:textId="30890822" w:rsidR="00827B62" w:rsidRPr="00FD2C52" w:rsidRDefault="00111140" w:rsidP="00CE104F">
      <w:pPr>
        <w:spacing w:after="60"/>
        <w:jc w:val="both"/>
        <w:rPr>
          <w:rFonts w:ascii="Cambria" w:hAnsi="Cambria"/>
          <w:sz w:val="22"/>
          <w:szCs w:val="22"/>
        </w:rPr>
      </w:pPr>
      <w:r w:rsidRPr="00FD2C52">
        <w:rPr>
          <w:rFonts w:ascii="Cambria" w:hAnsi="Cambria"/>
          <w:sz w:val="22"/>
          <w:szCs w:val="22"/>
        </w:rPr>
        <w:lastRenderedPageBreak/>
        <w:t>Aber</w:t>
      </w:r>
      <w:r w:rsidR="00827B62" w:rsidRPr="00FD2C52">
        <w:rPr>
          <w:rFonts w:ascii="Cambria" w:hAnsi="Cambria"/>
          <w:sz w:val="22"/>
          <w:szCs w:val="22"/>
        </w:rPr>
        <w:t xml:space="preserve"> die Jugendstudie 2015 des Bankenverbandes </w:t>
      </w:r>
      <w:r w:rsidR="006D068B" w:rsidRPr="00FD2C52">
        <w:rPr>
          <w:rFonts w:ascii="Cambria" w:hAnsi="Cambria"/>
          <w:sz w:val="22"/>
          <w:szCs w:val="22"/>
        </w:rPr>
        <w:t>weist</w:t>
      </w:r>
      <w:r w:rsidR="00756C75" w:rsidRPr="00FD2C52">
        <w:rPr>
          <w:rFonts w:ascii="Cambria" w:hAnsi="Cambria"/>
          <w:sz w:val="22"/>
          <w:szCs w:val="22"/>
        </w:rPr>
        <w:t xml:space="preserve"> aus</w:t>
      </w:r>
      <w:r w:rsidR="00827B62" w:rsidRPr="00FD2C52">
        <w:rPr>
          <w:rFonts w:ascii="Cambria" w:hAnsi="Cambria"/>
          <w:sz w:val="22"/>
          <w:szCs w:val="22"/>
        </w:rPr>
        <w:t xml:space="preserve">, dass der Anteil junger Leute, der schon einmal Schwierigkeiten hatte, seine Schulden zurückzuzahlen, seit 2006 mit 6% auf niedrigem Niveau stabil geblieben ist. Mehr noch: Über diesen Zeitraum hinweg hat die Überschuldung bei beiden Altersgruppen hinweg sogar eher abgenommen. 2006 waren noch 5% der Jugendlichen zwischen 14- und 17 Jahren überschuldet, 2015 sind es noch 3%. Nicht </w:t>
      </w:r>
      <w:proofErr w:type="gramStart"/>
      <w:r w:rsidR="00827B62" w:rsidRPr="00FD2C52">
        <w:rPr>
          <w:rFonts w:ascii="Cambria" w:hAnsi="Cambria"/>
          <w:sz w:val="22"/>
          <w:szCs w:val="22"/>
        </w:rPr>
        <w:t>ganz so</w:t>
      </w:r>
      <w:proofErr w:type="gramEnd"/>
      <w:r w:rsidR="00827B62" w:rsidRPr="00FD2C52">
        <w:rPr>
          <w:rFonts w:ascii="Cambria" w:hAnsi="Cambria"/>
          <w:sz w:val="22"/>
          <w:szCs w:val="22"/>
        </w:rPr>
        <w:t xml:space="preserve"> deutlich die Abnahme bei den jungen Erwachsenen (2006: 11%, 2015: 8%) </w:t>
      </w:r>
      <w:r w:rsidR="001C30E5" w:rsidRPr="00FD2C52">
        <w:rPr>
          <w:rFonts w:ascii="Cambria" w:hAnsi="Cambria"/>
          <w:sz w:val="22"/>
          <w:szCs w:val="22"/>
        </w:rPr>
        <w:t>(</w:t>
      </w:r>
      <w:r w:rsidR="00DF3669" w:rsidRPr="00FD2C52">
        <w:rPr>
          <w:rFonts w:ascii="Cambria" w:hAnsi="Cambria"/>
          <w:sz w:val="22"/>
          <w:szCs w:val="22"/>
        </w:rPr>
        <w:t>7</w:t>
      </w:r>
      <w:r w:rsidR="001C30E5" w:rsidRPr="00FD2C52">
        <w:rPr>
          <w:rFonts w:ascii="Cambria" w:hAnsi="Cambria"/>
          <w:sz w:val="22"/>
          <w:szCs w:val="22"/>
        </w:rPr>
        <w:t>)</w:t>
      </w:r>
      <w:r w:rsidR="00613767" w:rsidRPr="00FD2C52">
        <w:rPr>
          <w:rFonts w:ascii="Cambria" w:hAnsi="Cambria"/>
          <w:sz w:val="22"/>
          <w:szCs w:val="22"/>
        </w:rPr>
        <w:t xml:space="preserve"> </w:t>
      </w:r>
    </w:p>
    <w:p w14:paraId="44D3BD01" w14:textId="6466FB52" w:rsidR="00CB240F" w:rsidRPr="00FD2C52" w:rsidRDefault="001C30E5" w:rsidP="00CE104F">
      <w:pPr>
        <w:spacing w:after="60"/>
        <w:jc w:val="both"/>
        <w:rPr>
          <w:rFonts w:ascii="Cambria" w:hAnsi="Cambria"/>
          <w:sz w:val="22"/>
          <w:szCs w:val="22"/>
        </w:rPr>
      </w:pPr>
      <w:r w:rsidRPr="00FD2C52">
        <w:rPr>
          <w:rFonts w:ascii="Cambria" w:hAnsi="Cambria"/>
          <w:sz w:val="22"/>
          <w:szCs w:val="22"/>
        </w:rPr>
        <w:t>Dass Schulden</w:t>
      </w:r>
      <w:r w:rsidR="00F82ACB" w:rsidRPr="00FD2C52">
        <w:rPr>
          <w:rFonts w:ascii="Cambria" w:hAnsi="Cambria"/>
          <w:sz w:val="22"/>
          <w:szCs w:val="22"/>
        </w:rPr>
        <w:t xml:space="preserve"> an sich</w:t>
      </w:r>
      <w:r w:rsidR="00DF3669" w:rsidRPr="00FD2C52">
        <w:rPr>
          <w:rFonts w:ascii="Cambria" w:hAnsi="Cambria"/>
          <w:sz w:val="22"/>
          <w:szCs w:val="22"/>
        </w:rPr>
        <w:t xml:space="preserve"> (</w:t>
      </w:r>
      <w:r w:rsidR="00E3391D" w:rsidRPr="00FD2C52">
        <w:rPr>
          <w:rFonts w:ascii="Cambria" w:hAnsi="Cambria"/>
          <w:sz w:val="22"/>
          <w:szCs w:val="22"/>
        </w:rPr>
        <w:t>sie sind ja ökonomisch gesehen als Forderungen ohnehin „wertneutral“</w:t>
      </w:r>
      <w:r w:rsidR="00756C75" w:rsidRPr="00FD2C52">
        <w:rPr>
          <w:rFonts w:ascii="Cambria" w:hAnsi="Cambria"/>
          <w:sz w:val="22"/>
          <w:szCs w:val="22"/>
        </w:rPr>
        <w:t>, auf Deutsch: es ist ganz egal, ob sie für die Anschaffung eines Fahrrads oder eines BMWs entstanden sind</w:t>
      </w:r>
      <w:r w:rsidR="00F82ACB" w:rsidRPr="00FD2C52">
        <w:rPr>
          <w:rFonts w:ascii="Cambria" w:hAnsi="Cambria"/>
          <w:sz w:val="22"/>
          <w:szCs w:val="22"/>
        </w:rPr>
        <w:t>)</w:t>
      </w:r>
      <w:r w:rsidR="00E3391D" w:rsidRPr="00FD2C52">
        <w:rPr>
          <w:rFonts w:ascii="Cambria" w:hAnsi="Cambria"/>
          <w:sz w:val="22"/>
          <w:szCs w:val="22"/>
        </w:rPr>
        <w:t xml:space="preserve"> (</w:t>
      </w:r>
      <w:r w:rsidR="00DF3669" w:rsidRPr="00FD2C52">
        <w:rPr>
          <w:rFonts w:ascii="Cambria" w:hAnsi="Cambria"/>
          <w:sz w:val="22"/>
          <w:szCs w:val="22"/>
        </w:rPr>
        <w:t xml:space="preserve">8) </w:t>
      </w:r>
      <w:r w:rsidRPr="00FD2C52">
        <w:rPr>
          <w:rFonts w:ascii="Cambria" w:hAnsi="Cambria"/>
          <w:sz w:val="22"/>
          <w:szCs w:val="22"/>
        </w:rPr>
        <w:t xml:space="preserve">auch für junge Leute nichts Ehrenrühriges </w:t>
      </w:r>
      <w:r w:rsidR="00DF3669" w:rsidRPr="00FD2C52">
        <w:rPr>
          <w:rFonts w:ascii="Cambria" w:hAnsi="Cambria"/>
          <w:sz w:val="22"/>
          <w:szCs w:val="22"/>
        </w:rPr>
        <w:t>sind</w:t>
      </w:r>
      <w:r w:rsidRPr="00FD2C52">
        <w:rPr>
          <w:rFonts w:ascii="Cambria" w:hAnsi="Cambria"/>
          <w:sz w:val="22"/>
          <w:szCs w:val="22"/>
        </w:rPr>
        <w:t>,</w:t>
      </w:r>
      <w:r w:rsidR="00CB240F" w:rsidRPr="00FD2C52">
        <w:rPr>
          <w:rFonts w:ascii="Cambria" w:hAnsi="Cambria"/>
          <w:sz w:val="22"/>
          <w:szCs w:val="22"/>
        </w:rPr>
        <w:t xml:space="preserve"> leuchtet sofort ein.</w:t>
      </w:r>
    </w:p>
    <w:p w14:paraId="3DEE79DB" w14:textId="0AE67430" w:rsidR="00827B62" w:rsidRPr="00FD2C52" w:rsidRDefault="00CB240F" w:rsidP="00CE104F">
      <w:pPr>
        <w:spacing w:after="60"/>
        <w:jc w:val="both"/>
        <w:rPr>
          <w:rFonts w:ascii="Cambria" w:hAnsi="Cambria"/>
          <w:sz w:val="22"/>
          <w:szCs w:val="22"/>
        </w:rPr>
      </w:pPr>
      <w:r w:rsidRPr="00FD2C52">
        <w:rPr>
          <w:rFonts w:ascii="Cambria" w:hAnsi="Cambria"/>
          <w:sz w:val="22"/>
          <w:szCs w:val="22"/>
        </w:rPr>
        <w:t xml:space="preserve">In einer Welt, in der </w:t>
      </w:r>
      <w:r w:rsidR="001C30E5" w:rsidRPr="00FD2C52">
        <w:rPr>
          <w:rFonts w:ascii="Cambria" w:hAnsi="Cambria"/>
          <w:sz w:val="22"/>
          <w:szCs w:val="22"/>
        </w:rPr>
        <w:t xml:space="preserve">das </w:t>
      </w:r>
      <w:r w:rsidR="001C30E5" w:rsidRPr="00FD2C52">
        <w:rPr>
          <w:rFonts w:ascii="Cambria" w:hAnsi="Cambria"/>
          <w:i/>
          <w:sz w:val="22"/>
          <w:szCs w:val="22"/>
        </w:rPr>
        <w:t>Leben auf Pump</w:t>
      </w:r>
      <w:r w:rsidR="001C30E5" w:rsidRPr="00FD2C52">
        <w:rPr>
          <w:rFonts w:ascii="Cambria" w:hAnsi="Cambria"/>
          <w:sz w:val="22"/>
          <w:szCs w:val="22"/>
        </w:rPr>
        <w:t xml:space="preserve"> </w:t>
      </w:r>
      <w:r w:rsidR="00041A02" w:rsidRPr="00FD2C52">
        <w:rPr>
          <w:rFonts w:ascii="Cambria" w:hAnsi="Cambria"/>
          <w:sz w:val="22"/>
          <w:szCs w:val="22"/>
        </w:rPr>
        <w:t xml:space="preserve">für Staaten als Ganzes (Stichworte: Schuldenkrise, Rettungsschirme und </w:t>
      </w:r>
      <w:r w:rsidR="00041A02" w:rsidRPr="00FD2C52">
        <w:rPr>
          <w:rFonts w:ascii="Cambria" w:hAnsi="Cambria"/>
          <w:i/>
          <w:sz w:val="22"/>
          <w:szCs w:val="22"/>
        </w:rPr>
        <w:t>Eurodauerdruckpolitik</w:t>
      </w:r>
      <w:r w:rsidR="00041A02" w:rsidRPr="00FD2C52">
        <w:rPr>
          <w:rFonts w:ascii="Cambria" w:hAnsi="Cambria"/>
          <w:sz w:val="22"/>
          <w:szCs w:val="22"/>
        </w:rPr>
        <w:t xml:space="preserve"> der EZB) genauso so selbstverständlich geworden ist wie </w:t>
      </w:r>
      <w:r w:rsidR="001C30E5" w:rsidRPr="00FD2C52">
        <w:rPr>
          <w:rFonts w:ascii="Cambria" w:hAnsi="Cambria"/>
          <w:sz w:val="22"/>
          <w:szCs w:val="22"/>
        </w:rPr>
        <w:t xml:space="preserve">für die meisten </w:t>
      </w:r>
      <w:r w:rsidR="00041A02" w:rsidRPr="00FD2C52">
        <w:rPr>
          <w:rFonts w:ascii="Cambria" w:hAnsi="Cambria"/>
          <w:sz w:val="22"/>
          <w:szCs w:val="22"/>
        </w:rPr>
        <w:t xml:space="preserve">Menschen </w:t>
      </w:r>
      <w:r w:rsidR="001C30E5" w:rsidRPr="00FD2C52">
        <w:rPr>
          <w:rFonts w:ascii="Cambria" w:hAnsi="Cambria"/>
          <w:sz w:val="22"/>
          <w:szCs w:val="22"/>
        </w:rPr>
        <w:t>hierzulande</w:t>
      </w:r>
      <w:r w:rsidR="00F82ACB" w:rsidRPr="00FD2C52">
        <w:rPr>
          <w:rFonts w:ascii="Cambria" w:hAnsi="Cambria"/>
          <w:sz w:val="22"/>
          <w:szCs w:val="22"/>
        </w:rPr>
        <w:t xml:space="preserve">, die mit gepumptem Geld </w:t>
      </w:r>
      <w:r w:rsidR="00041A02" w:rsidRPr="00FD2C52">
        <w:rPr>
          <w:rFonts w:ascii="Cambria" w:hAnsi="Cambria"/>
          <w:sz w:val="22"/>
          <w:szCs w:val="22"/>
        </w:rPr>
        <w:t xml:space="preserve">an den Segnungen der Konsumgesellschaft teilhaben </w:t>
      </w:r>
      <w:r w:rsidR="00F82ACB" w:rsidRPr="00FD2C52">
        <w:rPr>
          <w:rFonts w:ascii="Cambria" w:hAnsi="Cambria"/>
          <w:sz w:val="22"/>
          <w:szCs w:val="22"/>
        </w:rPr>
        <w:t>wollen</w:t>
      </w:r>
      <w:r w:rsidRPr="00FD2C52">
        <w:rPr>
          <w:rFonts w:ascii="Cambria" w:hAnsi="Cambria"/>
          <w:sz w:val="22"/>
          <w:szCs w:val="22"/>
        </w:rPr>
        <w:t>, verhalten sich Jugendliche also systemkonform.</w:t>
      </w:r>
      <w:r w:rsidR="00041A02" w:rsidRPr="00FD2C52">
        <w:rPr>
          <w:rFonts w:ascii="Cambria" w:hAnsi="Cambria"/>
          <w:sz w:val="22"/>
          <w:szCs w:val="22"/>
        </w:rPr>
        <w:t xml:space="preserve"> Der Aufkleber „</w:t>
      </w:r>
      <w:r w:rsidR="00041A02" w:rsidRPr="00FD2C52">
        <w:rPr>
          <w:rFonts w:ascii="Cambria" w:hAnsi="Cambria"/>
          <w:i/>
          <w:sz w:val="22"/>
          <w:szCs w:val="22"/>
        </w:rPr>
        <w:t>Alt</w:t>
      </w:r>
      <w:r w:rsidR="00F82ACB" w:rsidRPr="00FD2C52">
        <w:rPr>
          <w:rFonts w:ascii="Cambria" w:hAnsi="Cambria"/>
          <w:i/>
          <w:sz w:val="22"/>
          <w:szCs w:val="22"/>
        </w:rPr>
        <w:t>, aber b</w:t>
      </w:r>
      <w:r w:rsidR="00041A02" w:rsidRPr="00FD2C52">
        <w:rPr>
          <w:rFonts w:ascii="Cambria" w:hAnsi="Cambria"/>
          <w:i/>
          <w:sz w:val="22"/>
          <w:szCs w:val="22"/>
        </w:rPr>
        <w:t>ezahlt</w:t>
      </w:r>
      <w:r w:rsidR="00041A02" w:rsidRPr="00FD2C52">
        <w:rPr>
          <w:rFonts w:ascii="Cambria" w:hAnsi="Cambria"/>
          <w:sz w:val="22"/>
          <w:szCs w:val="22"/>
        </w:rPr>
        <w:t>“, der früher noch an so mancher motorisierten Rostbeule klebte, ist längst auf Nimmerwiedersehen zwischen den Schrottpressen verschwunden und d</w:t>
      </w:r>
      <w:r w:rsidR="00FC2809" w:rsidRPr="00FD2C52">
        <w:rPr>
          <w:rFonts w:ascii="Cambria" w:hAnsi="Cambria"/>
          <w:sz w:val="22"/>
          <w:szCs w:val="22"/>
        </w:rPr>
        <w:t>er legendäre</w:t>
      </w:r>
      <w:r w:rsidR="00041A02" w:rsidRPr="00FD2C52">
        <w:rPr>
          <w:rFonts w:ascii="Cambria" w:hAnsi="Cambria"/>
          <w:sz w:val="22"/>
          <w:szCs w:val="22"/>
        </w:rPr>
        <w:t xml:space="preserve"> </w:t>
      </w:r>
      <w:r w:rsidR="00041A02" w:rsidRPr="00FD2C52">
        <w:rPr>
          <w:rFonts w:ascii="Cambria" w:hAnsi="Cambria"/>
          <w:i/>
          <w:sz w:val="22"/>
          <w:szCs w:val="22"/>
        </w:rPr>
        <w:t>Geiz-ist-geil</w:t>
      </w:r>
      <w:r w:rsidR="00041A02" w:rsidRPr="00FD2C52">
        <w:rPr>
          <w:rFonts w:ascii="Cambria" w:hAnsi="Cambria"/>
          <w:sz w:val="22"/>
          <w:szCs w:val="22"/>
        </w:rPr>
        <w:t>-</w:t>
      </w:r>
      <w:r w:rsidR="00FC2809" w:rsidRPr="00FD2C52">
        <w:rPr>
          <w:rFonts w:ascii="Cambria" w:hAnsi="Cambria"/>
          <w:sz w:val="22"/>
          <w:szCs w:val="22"/>
        </w:rPr>
        <w:t xml:space="preserve">Werbeslogan ging für </w:t>
      </w:r>
      <w:r w:rsidR="00FC2809" w:rsidRPr="00FD2C52">
        <w:rPr>
          <w:rFonts w:ascii="Cambria" w:hAnsi="Cambria"/>
          <w:i/>
          <w:sz w:val="22"/>
          <w:szCs w:val="22"/>
        </w:rPr>
        <w:t>Saturn</w:t>
      </w:r>
      <w:r w:rsidR="00FC2809" w:rsidRPr="00FD2C52">
        <w:rPr>
          <w:rFonts w:ascii="Cambria" w:hAnsi="Cambria"/>
          <w:sz w:val="22"/>
          <w:szCs w:val="22"/>
        </w:rPr>
        <w:t xml:space="preserve"> ja auch nur da</w:t>
      </w:r>
      <w:r w:rsidR="00756C75" w:rsidRPr="00FD2C52">
        <w:rPr>
          <w:rFonts w:ascii="Cambria" w:hAnsi="Cambria"/>
          <w:sz w:val="22"/>
          <w:szCs w:val="22"/>
        </w:rPr>
        <w:t>durch</w:t>
      </w:r>
      <w:r w:rsidR="00FC2809" w:rsidRPr="00FD2C52">
        <w:rPr>
          <w:rFonts w:ascii="Cambria" w:hAnsi="Cambria"/>
          <w:sz w:val="22"/>
          <w:szCs w:val="22"/>
        </w:rPr>
        <w:t xml:space="preserve"> auf, </w:t>
      </w:r>
      <w:r w:rsidR="00756C75" w:rsidRPr="00FD2C52">
        <w:rPr>
          <w:rFonts w:ascii="Cambria" w:hAnsi="Cambria"/>
          <w:sz w:val="22"/>
          <w:szCs w:val="22"/>
        </w:rPr>
        <w:t>dass</w:t>
      </w:r>
      <w:r w:rsidR="00FC2809" w:rsidRPr="00FD2C52">
        <w:rPr>
          <w:rFonts w:ascii="Cambria" w:hAnsi="Cambria"/>
          <w:sz w:val="22"/>
          <w:szCs w:val="22"/>
        </w:rPr>
        <w:t xml:space="preserve"> die Verbraucher gerade den Geiz </w:t>
      </w:r>
      <w:r w:rsidR="00FC2809" w:rsidRPr="00FD2C52">
        <w:rPr>
          <w:rFonts w:ascii="Cambria" w:hAnsi="Cambria"/>
          <w:i/>
          <w:sz w:val="22"/>
          <w:szCs w:val="22"/>
        </w:rPr>
        <w:t>auf den Mond schickten</w:t>
      </w:r>
      <w:r w:rsidR="00FC2809" w:rsidRPr="00FD2C52">
        <w:rPr>
          <w:rFonts w:ascii="Cambria" w:hAnsi="Cambria"/>
          <w:sz w:val="22"/>
          <w:szCs w:val="22"/>
        </w:rPr>
        <w:t xml:space="preserve"> und munter Raten für den neuen Flachbildschirm, Notebooks, Digitalkameras, Lufttrockner und -</w:t>
      </w:r>
      <w:proofErr w:type="spellStart"/>
      <w:r w:rsidR="00FC2809" w:rsidRPr="00FD2C52">
        <w:rPr>
          <w:rFonts w:ascii="Cambria" w:hAnsi="Cambria"/>
          <w:sz w:val="22"/>
          <w:szCs w:val="22"/>
        </w:rPr>
        <w:t>befeuchter</w:t>
      </w:r>
      <w:proofErr w:type="spellEnd"/>
      <w:r w:rsidR="00FC2809" w:rsidRPr="00FD2C52">
        <w:rPr>
          <w:rFonts w:ascii="Cambria" w:hAnsi="Cambria"/>
          <w:sz w:val="22"/>
          <w:szCs w:val="22"/>
        </w:rPr>
        <w:t>, Massageauflagen, -stäbe oder Blutdruckmessgeräte abdrückten.</w:t>
      </w:r>
    </w:p>
    <w:p w14:paraId="462CF475" w14:textId="440C5642" w:rsidR="00D30E01" w:rsidRPr="00FD2C52" w:rsidRDefault="00F82ACB" w:rsidP="00CE104F">
      <w:pPr>
        <w:spacing w:after="60"/>
        <w:jc w:val="both"/>
        <w:rPr>
          <w:rFonts w:ascii="Cambria" w:hAnsi="Cambria"/>
          <w:sz w:val="22"/>
          <w:szCs w:val="22"/>
        </w:rPr>
      </w:pPr>
      <w:r w:rsidRPr="00FD2C52">
        <w:rPr>
          <w:rFonts w:ascii="Cambria" w:hAnsi="Cambria"/>
          <w:sz w:val="22"/>
          <w:szCs w:val="22"/>
        </w:rPr>
        <w:t xml:space="preserve">Wer redet schon gern von </w:t>
      </w:r>
      <w:r w:rsidRPr="00FD2C52">
        <w:rPr>
          <w:rFonts w:ascii="Cambria" w:hAnsi="Cambria"/>
          <w:i/>
          <w:sz w:val="22"/>
          <w:szCs w:val="22"/>
        </w:rPr>
        <w:t>Pumpen</w:t>
      </w:r>
      <w:r w:rsidRPr="00FD2C52">
        <w:rPr>
          <w:rFonts w:ascii="Cambria" w:hAnsi="Cambria"/>
          <w:sz w:val="22"/>
          <w:szCs w:val="22"/>
        </w:rPr>
        <w:t xml:space="preserve">, wenn da immer schon die </w:t>
      </w:r>
      <w:r w:rsidRPr="00FD2C52">
        <w:rPr>
          <w:rFonts w:ascii="Cambria" w:hAnsi="Cambria"/>
          <w:i/>
          <w:sz w:val="22"/>
          <w:szCs w:val="22"/>
        </w:rPr>
        <w:t>Pleite</w:t>
      </w:r>
      <w:r w:rsidRPr="00FD2C52">
        <w:rPr>
          <w:rFonts w:ascii="Cambria" w:hAnsi="Cambria"/>
          <w:sz w:val="22"/>
          <w:szCs w:val="22"/>
        </w:rPr>
        <w:t xml:space="preserve"> und damit das persönliche Versagen mitschwingt (selbst der DUDEN bringt das Beispiel: </w:t>
      </w:r>
      <w:r w:rsidRPr="00FD2C52">
        <w:rPr>
          <w:rFonts w:ascii="Cambria" w:hAnsi="Cambria"/>
          <w:i/>
          <w:sz w:val="22"/>
          <w:szCs w:val="22"/>
        </w:rPr>
        <w:t>am Ende des Monats war er pleite, also pumpte er</w:t>
      </w:r>
      <w:r w:rsidRPr="00FD2C52">
        <w:rPr>
          <w:rFonts w:ascii="Cambria" w:hAnsi="Cambria"/>
          <w:sz w:val="22"/>
          <w:szCs w:val="22"/>
        </w:rPr>
        <w:t xml:space="preserve">) Dann also besser </w:t>
      </w:r>
      <w:r w:rsidRPr="00FD2C52">
        <w:rPr>
          <w:rFonts w:ascii="Cambria" w:hAnsi="Cambria"/>
          <w:i/>
          <w:sz w:val="22"/>
          <w:szCs w:val="22"/>
        </w:rPr>
        <w:t>Finanzierungslücke</w:t>
      </w:r>
      <w:r w:rsidRPr="00FD2C52">
        <w:rPr>
          <w:rFonts w:ascii="Cambria" w:hAnsi="Cambria"/>
          <w:sz w:val="22"/>
          <w:szCs w:val="22"/>
        </w:rPr>
        <w:t xml:space="preserve"> und </w:t>
      </w:r>
      <w:r w:rsidRPr="00FD2C52">
        <w:rPr>
          <w:rFonts w:ascii="Cambria" w:hAnsi="Cambria"/>
          <w:i/>
          <w:sz w:val="22"/>
          <w:szCs w:val="22"/>
        </w:rPr>
        <w:t>Überbrückungs-</w:t>
      </w:r>
      <w:r w:rsidRPr="00FD2C52">
        <w:rPr>
          <w:rFonts w:ascii="Cambria" w:hAnsi="Cambria"/>
          <w:sz w:val="22"/>
          <w:szCs w:val="22"/>
        </w:rPr>
        <w:t xml:space="preserve"> oder </w:t>
      </w:r>
      <w:r w:rsidRPr="00FD2C52">
        <w:rPr>
          <w:rFonts w:ascii="Cambria" w:hAnsi="Cambria"/>
          <w:i/>
          <w:sz w:val="22"/>
          <w:szCs w:val="22"/>
        </w:rPr>
        <w:t>Wunschkredit</w:t>
      </w:r>
      <w:r w:rsidRPr="00FD2C52">
        <w:rPr>
          <w:rFonts w:ascii="Cambria" w:hAnsi="Cambria"/>
          <w:sz w:val="22"/>
          <w:szCs w:val="22"/>
        </w:rPr>
        <w:t xml:space="preserve">. </w:t>
      </w:r>
      <w:r w:rsidR="00B859DD" w:rsidRPr="00FD2C52">
        <w:rPr>
          <w:rFonts w:ascii="Cambria" w:hAnsi="Cambria"/>
          <w:sz w:val="22"/>
          <w:szCs w:val="22"/>
        </w:rPr>
        <w:t xml:space="preserve">Und für was gibt es schließlich </w:t>
      </w:r>
      <w:r w:rsidR="00C01843" w:rsidRPr="00FD2C52">
        <w:rPr>
          <w:rFonts w:ascii="Cambria" w:hAnsi="Cambria"/>
          <w:i/>
          <w:sz w:val="22"/>
          <w:szCs w:val="22"/>
        </w:rPr>
        <w:t>Wir-machen-den-Weg-frei</w:t>
      </w:r>
      <w:r w:rsidR="00C01843" w:rsidRPr="00FD2C52">
        <w:rPr>
          <w:rFonts w:ascii="Cambria" w:hAnsi="Cambria"/>
          <w:sz w:val="22"/>
          <w:szCs w:val="22"/>
        </w:rPr>
        <w:t>-</w:t>
      </w:r>
      <w:r w:rsidR="00B859DD" w:rsidRPr="00FD2C52">
        <w:rPr>
          <w:rFonts w:ascii="Cambria" w:hAnsi="Cambria"/>
          <w:sz w:val="22"/>
          <w:szCs w:val="22"/>
        </w:rPr>
        <w:t>Dispokredite oder Kreditkarten, mit denen man</w:t>
      </w:r>
      <w:r w:rsidR="00D51FBB" w:rsidRPr="00FD2C52">
        <w:rPr>
          <w:rFonts w:ascii="Cambria" w:hAnsi="Cambria"/>
          <w:sz w:val="22"/>
          <w:szCs w:val="22"/>
        </w:rPr>
        <w:t xml:space="preserve"> getreu dem </w:t>
      </w:r>
      <w:r w:rsidR="00D51FBB" w:rsidRPr="00FD2C52">
        <w:rPr>
          <w:rFonts w:ascii="Cambria" w:hAnsi="Cambria"/>
          <w:i/>
          <w:sz w:val="22"/>
          <w:szCs w:val="22"/>
        </w:rPr>
        <w:t>Folgen-Sie-Ihrem-Anspruch</w:t>
      </w:r>
      <w:r w:rsidR="00D51FBB" w:rsidRPr="00FD2C52">
        <w:rPr>
          <w:rFonts w:ascii="Cambria" w:hAnsi="Cambria"/>
          <w:sz w:val="22"/>
          <w:szCs w:val="22"/>
        </w:rPr>
        <w:t>sdenken-Motto der Kreditinstitute bis zur ei</w:t>
      </w:r>
      <w:r w:rsidR="009069B9" w:rsidRPr="00FD2C52">
        <w:rPr>
          <w:rFonts w:ascii="Cambria" w:hAnsi="Cambria"/>
          <w:sz w:val="22"/>
          <w:szCs w:val="22"/>
        </w:rPr>
        <w:t>n</w:t>
      </w:r>
      <w:r w:rsidR="00D51FBB" w:rsidRPr="00FD2C52">
        <w:rPr>
          <w:rFonts w:ascii="Cambria" w:hAnsi="Cambria"/>
          <w:sz w:val="22"/>
          <w:szCs w:val="22"/>
        </w:rPr>
        <w:t xml:space="preserve">gebauten </w:t>
      </w:r>
      <w:r w:rsidR="00D51FBB" w:rsidRPr="00FD2C52">
        <w:rPr>
          <w:rFonts w:ascii="Cambria" w:hAnsi="Cambria"/>
          <w:i/>
          <w:sz w:val="22"/>
          <w:szCs w:val="22"/>
        </w:rPr>
        <w:t>Schuldennotbremse</w:t>
      </w:r>
      <w:r w:rsidR="00D51FBB" w:rsidRPr="00FD2C52">
        <w:rPr>
          <w:rFonts w:ascii="Cambria" w:hAnsi="Cambria"/>
          <w:sz w:val="22"/>
          <w:szCs w:val="22"/>
        </w:rPr>
        <w:t xml:space="preserve"> </w:t>
      </w:r>
      <w:r w:rsidR="00B859DD" w:rsidRPr="00FD2C52">
        <w:rPr>
          <w:rFonts w:ascii="Cambria" w:hAnsi="Cambria"/>
          <w:sz w:val="22"/>
          <w:szCs w:val="22"/>
        </w:rPr>
        <w:t xml:space="preserve">schnell mal Geld, das man eigentlich nicht hat, einfach ausgeben kann. </w:t>
      </w:r>
      <w:r w:rsidR="009069B9" w:rsidRPr="00FD2C52">
        <w:rPr>
          <w:rFonts w:ascii="Cambria" w:hAnsi="Cambria"/>
          <w:sz w:val="22"/>
          <w:szCs w:val="22"/>
        </w:rPr>
        <w:t xml:space="preserve">Und </w:t>
      </w:r>
      <w:r w:rsidR="00862557" w:rsidRPr="00FD2C52">
        <w:rPr>
          <w:rFonts w:ascii="Cambria" w:hAnsi="Cambria"/>
          <w:sz w:val="22"/>
          <w:szCs w:val="22"/>
        </w:rPr>
        <w:t>angesichts der besonderen Kundenfreundlichkeit von Kreditkartenunternehmen, die einem</w:t>
      </w:r>
      <w:r w:rsidR="00D30E01" w:rsidRPr="00FD2C52">
        <w:rPr>
          <w:rFonts w:ascii="Cambria" w:hAnsi="Cambria"/>
          <w:sz w:val="22"/>
          <w:szCs w:val="22"/>
        </w:rPr>
        <w:t>,</w:t>
      </w:r>
      <w:r w:rsidR="00862557" w:rsidRPr="00FD2C52">
        <w:rPr>
          <w:rFonts w:ascii="Cambria" w:hAnsi="Cambria"/>
          <w:sz w:val="22"/>
          <w:szCs w:val="22"/>
        </w:rPr>
        <w:t xml:space="preserve"> wie </w:t>
      </w:r>
      <w:r w:rsidR="00D30E01" w:rsidRPr="00FD2C52">
        <w:rPr>
          <w:rFonts w:ascii="Cambria" w:hAnsi="Cambria"/>
          <w:sz w:val="22"/>
          <w:szCs w:val="22"/>
        </w:rPr>
        <w:t xml:space="preserve">z. B. </w:t>
      </w:r>
      <w:r w:rsidR="00862557" w:rsidRPr="00FD2C52">
        <w:rPr>
          <w:rFonts w:ascii="Cambria" w:hAnsi="Cambria"/>
          <w:sz w:val="22"/>
          <w:szCs w:val="22"/>
        </w:rPr>
        <w:t xml:space="preserve">bei einer </w:t>
      </w:r>
      <w:r w:rsidR="00862557" w:rsidRPr="00FD2C52">
        <w:rPr>
          <w:rFonts w:ascii="Cambria" w:hAnsi="Cambria"/>
          <w:i/>
          <w:sz w:val="22"/>
          <w:szCs w:val="22"/>
        </w:rPr>
        <w:t>Amazon-Visakarte</w:t>
      </w:r>
      <w:r w:rsidR="00D30E01" w:rsidRPr="00FD2C52">
        <w:rPr>
          <w:rFonts w:ascii="Cambria" w:hAnsi="Cambria"/>
          <w:sz w:val="22"/>
          <w:szCs w:val="22"/>
        </w:rPr>
        <w:t xml:space="preserve">, </w:t>
      </w:r>
      <w:r w:rsidR="00862557" w:rsidRPr="00FD2C52">
        <w:rPr>
          <w:rFonts w:ascii="Cambria" w:hAnsi="Cambria"/>
          <w:sz w:val="22"/>
          <w:szCs w:val="22"/>
        </w:rPr>
        <w:t xml:space="preserve">den eingeräumten Kredit mit monatlich 10% abstottern </w:t>
      </w:r>
      <w:r w:rsidR="00DF3669" w:rsidRPr="00FD2C52">
        <w:rPr>
          <w:rFonts w:ascii="Cambria" w:hAnsi="Cambria"/>
          <w:sz w:val="22"/>
          <w:szCs w:val="22"/>
        </w:rPr>
        <w:t>l</w:t>
      </w:r>
      <w:r w:rsidR="00D30E01" w:rsidRPr="00FD2C52">
        <w:rPr>
          <w:rFonts w:ascii="Cambria" w:hAnsi="Cambria"/>
          <w:sz w:val="22"/>
          <w:szCs w:val="22"/>
        </w:rPr>
        <w:t>assen</w:t>
      </w:r>
      <w:r w:rsidR="00862557" w:rsidRPr="00FD2C52">
        <w:rPr>
          <w:rFonts w:ascii="Cambria" w:hAnsi="Cambria"/>
          <w:sz w:val="22"/>
          <w:szCs w:val="22"/>
        </w:rPr>
        <w:t>, macht einem auch d</w:t>
      </w:r>
      <w:r w:rsidR="00D30E01" w:rsidRPr="00FD2C52">
        <w:rPr>
          <w:rFonts w:ascii="Cambria" w:hAnsi="Cambria"/>
          <w:sz w:val="22"/>
          <w:szCs w:val="22"/>
        </w:rPr>
        <w:t xml:space="preserve">er </w:t>
      </w:r>
      <w:r w:rsidR="00862557" w:rsidRPr="00FD2C52">
        <w:rPr>
          <w:rFonts w:ascii="Cambria" w:hAnsi="Cambria"/>
          <w:sz w:val="22"/>
          <w:szCs w:val="22"/>
        </w:rPr>
        <w:t>bis zum Anschlag ausgenutzte Kredit</w:t>
      </w:r>
      <w:r w:rsidR="00D30E01" w:rsidRPr="00FD2C52">
        <w:rPr>
          <w:rFonts w:ascii="Cambria" w:hAnsi="Cambria"/>
          <w:sz w:val="22"/>
          <w:szCs w:val="22"/>
        </w:rPr>
        <w:t>rahmen</w:t>
      </w:r>
      <w:r w:rsidR="00862557" w:rsidRPr="00FD2C52">
        <w:rPr>
          <w:rFonts w:ascii="Cambria" w:hAnsi="Cambria"/>
          <w:sz w:val="22"/>
          <w:szCs w:val="22"/>
        </w:rPr>
        <w:t xml:space="preserve"> eine Weile lang keine Angst. </w:t>
      </w:r>
    </w:p>
    <w:p w14:paraId="3E4F0210" w14:textId="0041F052" w:rsidR="009069B9" w:rsidRPr="00FD2C52" w:rsidRDefault="00862557" w:rsidP="00CE104F">
      <w:pPr>
        <w:spacing w:after="60"/>
        <w:jc w:val="both"/>
        <w:rPr>
          <w:rFonts w:ascii="Cambria" w:hAnsi="Cambria"/>
          <w:sz w:val="22"/>
          <w:szCs w:val="22"/>
        </w:rPr>
      </w:pPr>
      <w:r w:rsidRPr="00FD2C52">
        <w:rPr>
          <w:rFonts w:ascii="Cambria" w:hAnsi="Cambria"/>
          <w:sz w:val="22"/>
          <w:szCs w:val="22"/>
        </w:rPr>
        <w:t xml:space="preserve">Viele wissen </w:t>
      </w:r>
      <w:proofErr w:type="gramStart"/>
      <w:r w:rsidRPr="00FD2C52">
        <w:rPr>
          <w:rFonts w:ascii="Cambria" w:hAnsi="Cambria"/>
          <w:sz w:val="22"/>
          <w:szCs w:val="22"/>
        </w:rPr>
        <w:t>ja schlicht</w:t>
      </w:r>
      <w:proofErr w:type="gramEnd"/>
      <w:r w:rsidRPr="00FD2C52">
        <w:rPr>
          <w:rFonts w:ascii="Cambria" w:hAnsi="Cambria"/>
          <w:sz w:val="22"/>
          <w:szCs w:val="22"/>
        </w:rPr>
        <w:t xml:space="preserve"> und einfach nicht, dass dann für den Rest 14,98 Prozent Zinsen anfallen, was Harald </w:t>
      </w:r>
      <w:proofErr w:type="spellStart"/>
      <w:r w:rsidRPr="00FD2C52">
        <w:rPr>
          <w:rFonts w:ascii="Cambria" w:hAnsi="Cambria"/>
          <w:sz w:val="22"/>
          <w:szCs w:val="22"/>
        </w:rPr>
        <w:t>Czycholl</w:t>
      </w:r>
      <w:proofErr w:type="spellEnd"/>
      <w:r w:rsidRPr="00FD2C52">
        <w:rPr>
          <w:rFonts w:ascii="Cambria" w:hAnsi="Cambria"/>
          <w:sz w:val="22"/>
          <w:szCs w:val="22"/>
        </w:rPr>
        <w:t xml:space="preserve"> von </w:t>
      </w:r>
      <w:r w:rsidRPr="00FD2C52">
        <w:rPr>
          <w:rFonts w:ascii="Cambria" w:hAnsi="Cambria"/>
          <w:i/>
          <w:sz w:val="22"/>
          <w:szCs w:val="22"/>
        </w:rPr>
        <w:t>Der Welt</w:t>
      </w:r>
      <w:r w:rsidRPr="00FD2C52">
        <w:rPr>
          <w:rFonts w:ascii="Cambria" w:hAnsi="Cambria"/>
          <w:sz w:val="22"/>
          <w:szCs w:val="22"/>
        </w:rPr>
        <w:t xml:space="preserve"> schon 2014</w:t>
      </w:r>
      <w:r w:rsidR="00D30E01" w:rsidRPr="00FD2C52">
        <w:rPr>
          <w:rFonts w:ascii="Cambria" w:hAnsi="Cambria"/>
          <w:sz w:val="22"/>
          <w:szCs w:val="22"/>
        </w:rPr>
        <w:t xml:space="preserve"> </w:t>
      </w:r>
      <w:r w:rsidRPr="00FD2C52">
        <w:rPr>
          <w:rFonts w:ascii="Cambria" w:hAnsi="Cambria"/>
          <w:sz w:val="22"/>
          <w:szCs w:val="22"/>
        </w:rPr>
        <w:t>veranlasste, solche Konditionen „</w:t>
      </w:r>
      <w:r w:rsidRPr="00FD2C52">
        <w:rPr>
          <w:rFonts w:ascii="Cambria" w:hAnsi="Cambria"/>
          <w:i/>
          <w:sz w:val="22"/>
          <w:szCs w:val="22"/>
        </w:rPr>
        <w:t>fast als Wucher</w:t>
      </w:r>
      <w:r w:rsidR="00475BAC" w:rsidRPr="00FD2C52">
        <w:rPr>
          <w:rFonts w:ascii="Cambria" w:hAnsi="Cambria"/>
          <w:i/>
          <w:sz w:val="22"/>
          <w:szCs w:val="22"/>
        </w:rPr>
        <w:t xml:space="preserve"> </w:t>
      </w:r>
      <w:r w:rsidRPr="00FD2C52">
        <w:rPr>
          <w:rFonts w:ascii="Cambria" w:hAnsi="Cambria"/>
          <w:sz w:val="22"/>
          <w:szCs w:val="22"/>
        </w:rPr>
        <w:t>(zu</w:t>
      </w:r>
      <w:r w:rsidRPr="00FD2C52">
        <w:rPr>
          <w:rFonts w:ascii="Cambria" w:hAnsi="Cambria"/>
          <w:i/>
          <w:sz w:val="22"/>
          <w:szCs w:val="22"/>
        </w:rPr>
        <w:t>) bezeichnen</w:t>
      </w:r>
      <w:r w:rsidRPr="00FD2C52">
        <w:rPr>
          <w:rFonts w:ascii="Cambria" w:hAnsi="Cambria"/>
          <w:sz w:val="22"/>
          <w:szCs w:val="22"/>
        </w:rPr>
        <w:t xml:space="preserve">.“ </w:t>
      </w:r>
      <w:r w:rsidR="00DF3669" w:rsidRPr="00FD2C52">
        <w:rPr>
          <w:rFonts w:ascii="Cambria" w:hAnsi="Cambria"/>
          <w:sz w:val="22"/>
          <w:szCs w:val="22"/>
        </w:rPr>
        <w:t xml:space="preserve">(9) </w:t>
      </w:r>
      <w:r w:rsidRPr="00FD2C52">
        <w:rPr>
          <w:rFonts w:ascii="Cambria" w:hAnsi="Cambria"/>
          <w:sz w:val="22"/>
          <w:szCs w:val="22"/>
        </w:rPr>
        <w:t xml:space="preserve">Wer der </w:t>
      </w:r>
      <w:r w:rsidRPr="00FD2C52">
        <w:rPr>
          <w:rFonts w:ascii="Cambria" w:hAnsi="Cambria"/>
          <w:i/>
          <w:sz w:val="22"/>
          <w:szCs w:val="22"/>
        </w:rPr>
        <w:t>Wir sind-für-Sie-da</w:t>
      </w:r>
      <w:r w:rsidRPr="00FD2C52">
        <w:rPr>
          <w:rFonts w:ascii="Cambria" w:hAnsi="Cambria"/>
          <w:sz w:val="22"/>
          <w:szCs w:val="22"/>
        </w:rPr>
        <w:t xml:space="preserve">-Bankenwerbung allzu naiv aufsitzt und glaubt, das </w:t>
      </w:r>
      <w:r w:rsidRPr="00FD2C52">
        <w:rPr>
          <w:rFonts w:ascii="Cambria" w:hAnsi="Cambria"/>
          <w:i/>
          <w:sz w:val="22"/>
          <w:szCs w:val="22"/>
        </w:rPr>
        <w:t>Geschäftsmodell Verschuldung</w:t>
      </w:r>
      <w:r w:rsidRPr="00FD2C52">
        <w:rPr>
          <w:rFonts w:ascii="Cambria" w:hAnsi="Cambria"/>
          <w:sz w:val="22"/>
          <w:szCs w:val="22"/>
        </w:rPr>
        <w:t xml:space="preserve"> sei ganz auf die eigenen Bedürfnisse zugeschnitten, verkennt </w:t>
      </w:r>
      <w:r w:rsidR="00DF3669" w:rsidRPr="00FD2C52">
        <w:rPr>
          <w:rFonts w:ascii="Cambria" w:hAnsi="Cambria"/>
          <w:sz w:val="22"/>
          <w:szCs w:val="22"/>
        </w:rPr>
        <w:t xml:space="preserve">schnell die Geschäftsgrundlage, übersieht, was einem blüht, wenn man </w:t>
      </w:r>
      <w:r w:rsidR="00041A02" w:rsidRPr="00FD2C52">
        <w:rPr>
          <w:rFonts w:ascii="Cambria" w:hAnsi="Cambria"/>
          <w:sz w:val="22"/>
          <w:szCs w:val="22"/>
        </w:rPr>
        <w:t xml:space="preserve">ohne jedes Bedürfnis Pleite geht. </w:t>
      </w:r>
      <w:r w:rsidRPr="00FD2C52">
        <w:rPr>
          <w:rFonts w:ascii="Cambria" w:hAnsi="Cambria"/>
          <w:sz w:val="22"/>
          <w:szCs w:val="22"/>
        </w:rPr>
        <w:t xml:space="preserve">Die Folge: Die </w:t>
      </w:r>
      <w:r w:rsidRPr="00FD2C52">
        <w:rPr>
          <w:rFonts w:ascii="Cambria" w:hAnsi="Cambria"/>
          <w:i/>
          <w:sz w:val="22"/>
          <w:szCs w:val="22"/>
        </w:rPr>
        <w:t>Bank an Ihrer Seite</w:t>
      </w:r>
      <w:r w:rsidRPr="00FD2C52">
        <w:rPr>
          <w:rFonts w:ascii="Cambria" w:hAnsi="Cambria"/>
          <w:sz w:val="22"/>
          <w:szCs w:val="22"/>
        </w:rPr>
        <w:t xml:space="preserve"> wird schnell zur </w:t>
      </w:r>
      <w:r w:rsidRPr="00FD2C52">
        <w:rPr>
          <w:rFonts w:ascii="Cambria" w:hAnsi="Cambria"/>
          <w:i/>
          <w:sz w:val="22"/>
          <w:szCs w:val="22"/>
        </w:rPr>
        <w:t>Bank fürs Leben</w:t>
      </w:r>
      <w:r w:rsidRPr="00FD2C52">
        <w:rPr>
          <w:rFonts w:ascii="Cambria" w:hAnsi="Cambria"/>
          <w:sz w:val="22"/>
          <w:szCs w:val="22"/>
        </w:rPr>
        <w:t>, die einen mit dem Eintreiben ihrer Forderungen um die geplatzten Träume vom guten Leben bringt.</w:t>
      </w:r>
    </w:p>
    <w:p w14:paraId="5E7BAF14" w14:textId="77777777" w:rsidR="00D30E01" w:rsidRPr="00FD2C52" w:rsidRDefault="00FD06DE" w:rsidP="00CE104F">
      <w:pPr>
        <w:spacing w:after="60"/>
        <w:jc w:val="both"/>
        <w:rPr>
          <w:rFonts w:ascii="Cambria" w:hAnsi="Cambria"/>
          <w:sz w:val="22"/>
          <w:szCs w:val="22"/>
        </w:rPr>
      </w:pPr>
      <w:r w:rsidRPr="00FD2C52">
        <w:rPr>
          <w:rFonts w:ascii="Cambria" w:hAnsi="Cambria"/>
          <w:sz w:val="22"/>
          <w:szCs w:val="22"/>
        </w:rPr>
        <w:t>Traurig, aber wahr:</w:t>
      </w:r>
      <w:r w:rsidR="002A34E6" w:rsidRPr="00FD2C52">
        <w:rPr>
          <w:rFonts w:ascii="Cambria" w:hAnsi="Cambria"/>
          <w:sz w:val="22"/>
          <w:szCs w:val="22"/>
        </w:rPr>
        <w:t xml:space="preserve"> </w:t>
      </w:r>
      <w:r w:rsidRPr="00FD2C52">
        <w:rPr>
          <w:rFonts w:ascii="Cambria" w:hAnsi="Cambria"/>
          <w:sz w:val="22"/>
          <w:szCs w:val="22"/>
        </w:rPr>
        <w:t>A</w:t>
      </w:r>
      <w:r w:rsidR="002A34E6" w:rsidRPr="00FD2C52">
        <w:rPr>
          <w:rFonts w:ascii="Cambria" w:hAnsi="Cambria"/>
          <w:sz w:val="22"/>
          <w:szCs w:val="22"/>
        </w:rPr>
        <w:t xml:space="preserve">us dem Hut </w:t>
      </w:r>
      <w:r w:rsidRPr="00FD2C52">
        <w:rPr>
          <w:rFonts w:ascii="Cambria" w:hAnsi="Cambria"/>
          <w:sz w:val="22"/>
          <w:szCs w:val="22"/>
        </w:rPr>
        <w:t xml:space="preserve">(einen </w:t>
      </w:r>
      <w:r w:rsidR="002A34E6" w:rsidRPr="00FD2C52">
        <w:rPr>
          <w:rFonts w:ascii="Cambria" w:hAnsi="Cambria"/>
          <w:i/>
          <w:sz w:val="22"/>
          <w:szCs w:val="22"/>
        </w:rPr>
        <w:t>Sparstrumpf</w:t>
      </w:r>
      <w:r w:rsidR="002A34E6" w:rsidRPr="00FD2C52">
        <w:rPr>
          <w:rFonts w:ascii="Cambria" w:hAnsi="Cambria"/>
          <w:sz w:val="22"/>
          <w:szCs w:val="22"/>
        </w:rPr>
        <w:t xml:space="preserve"> </w:t>
      </w:r>
      <w:r w:rsidRPr="00FD2C52">
        <w:rPr>
          <w:rFonts w:ascii="Cambria" w:hAnsi="Cambria"/>
          <w:sz w:val="22"/>
          <w:szCs w:val="22"/>
        </w:rPr>
        <w:t xml:space="preserve">hat ja kaum einer) </w:t>
      </w:r>
      <w:r w:rsidR="002A34E6" w:rsidRPr="00FD2C52">
        <w:rPr>
          <w:rFonts w:ascii="Cambria" w:hAnsi="Cambria"/>
          <w:sz w:val="22"/>
          <w:szCs w:val="22"/>
        </w:rPr>
        <w:t xml:space="preserve">lassen sich fällige </w:t>
      </w:r>
      <w:r w:rsidR="00862557" w:rsidRPr="00FD2C52">
        <w:rPr>
          <w:rFonts w:ascii="Cambria" w:hAnsi="Cambria"/>
          <w:sz w:val="22"/>
          <w:szCs w:val="22"/>
        </w:rPr>
        <w:t xml:space="preserve">Raten </w:t>
      </w:r>
      <w:r w:rsidR="002A34E6" w:rsidRPr="00FD2C52">
        <w:rPr>
          <w:rFonts w:ascii="Cambria" w:hAnsi="Cambria"/>
          <w:sz w:val="22"/>
          <w:szCs w:val="22"/>
        </w:rPr>
        <w:t xml:space="preserve">eben nicht zaubern </w:t>
      </w:r>
      <w:r w:rsidR="00862557" w:rsidRPr="00FD2C52">
        <w:rPr>
          <w:rFonts w:ascii="Cambria" w:hAnsi="Cambria"/>
          <w:sz w:val="22"/>
          <w:szCs w:val="22"/>
        </w:rPr>
        <w:t xml:space="preserve">und </w:t>
      </w:r>
      <w:r w:rsidR="002A34E6" w:rsidRPr="00FD2C52">
        <w:rPr>
          <w:rFonts w:ascii="Cambria" w:hAnsi="Cambria"/>
          <w:sz w:val="22"/>
          <w:szCs w:val="22"/>
        </w:rPr>
        <w:t xml:space="preserve">nicht selten </w:t>
      </w:r>
      <w:r w:rsidR="00862557" w:rsidRPr="00FD2C52">
        <w:rPr>
          <w:rFonts w:ascii="Cambria" w:hAnsi="Cambria"/>
          <w:sz w:val="22"/>
          <w:szCs w:val="22"/>
        </w:rPr>
        <w:t xml:space="preserve">summieren </w:t>
      </w:r>
      <w:r w:rsidR="002A34E6" w:rsidRPr="00FD2C52">
        <w:rPr>
          <w:rFonts w:ascii="Cambria" w:hAnsi="Cambria"/>
          <w:sz w:val="22"/>
          <w:szCs w:val="22"/>
        </w:rPr>
        <w:t xml:space="preserve">sie </w:t>
      </w:r>
      <w:r w:rsidR="00862557" w:rsidRPr="00FD2C52">
        <w:rPr>
          <w:rFonts w:ascii="Cambria" w:hAnsi="Cambria"/>
          <w:sz w:val="22"/>
          <w:szCs w:val="22"/>
        </w:rPr>
        <w:t xml:space="preserve">sich schnell </w:t>
      </w:r>
      <w:r w:rsidR="002A34E6" w:rsidRPr="00FD2C52">
        <w:rPr>
          <w:rFonts w:ascii="Cambria" w:hAnsi="Cambria"/>
          <w:sz w:val="22"/>
          <w:szCs w:val="22"/>
        </w:rPr>
        <w:t>wegen einer ganzen Reihe von</w:t>
      </w:r>
      <w:r w:rsidR="00862557" w:rsidRPr="00FD2C52">
        <w:rPr>
          <w:rFonts w:ascii="Cambria" w:hAnsi="Cambria"/>
          <w:sz w:val="22"/>
          <w:szCs w:val="22"/>
        </w:rPr>
        <w:t xml:space="preserve"> Abzahlungsgeschäften so auf, dass an eine ordentliche Ratenzahlung überhaupt nicht mehr zu denken ist. Dann muss das Geld </w:t>
      </w:r>
      <w:r w:rsidR="002A34E6" w:rsidRPr="00FD2C52">
        <w:rPr>
          <w:rFonts w:ascii="Cambria" w:hAnsi="Cambria"/>
          <w:sz w:val="22"/>
          <w:szCs w:val="22"/>
        </w:rPr>
        <w:t xml:space="preserve">zunächst einmal woanders </w:t>
      </w:r>
      <w:r w:rsidR="00862557" w:rsidRPr="00FD2C52">
        <w:rPr>
          <w:rFonts w:ascii="Cambria" w:hAnsi="Cambria"/>
          <w:sz w:val="22"/>
          <w:szCs w:val="22"/>
        </w:rPr>
        <w:t xml:space="preserve">herkommen: Miete wird nicht mehr bezahlt, Stromrechnungen bleiben liegen, Mahnungen werden ignoriert und machen das Ganze noch viel schlimmer. </w:t>
      </w:r>
    </w:p>
    <w:p w14:paraId="018D591B" w14:textId="29092275" w:rsidR="00FF4DA2" w:rsidRPr="00FD2C52" w:rsidRDefault="00862557" w:rsidP="00CE104F">
      <w:pPr>
        <w:spacing w:after="60"/>
        <w:jc w:val="both"/>
        <w:rPr>
          <w:rFonts w:ascii="Cambria" w:hAnsi="Cambria"/>
          <w:sz w:val="22"/>
          <w:szCs w:val="22"/>
        </w:rPr>
      </w:pPr>
      <w:r w:rsidRPr="00FD2C52">
        <w:rPr>
          <w:rFonts w:ascii="Cambria" w:hAnsi="Cambria"/>
          <w:sz w:val="22"/>
          <w:szCs w:val="22"/>
        </w:rPr>
        <w:t xml:space="preserve">Denn jetzt fallen die über den säumigen Zahler her, die mit der Überschuldung der Betroffenen </w:t>
      </w:r>
      <w:r w:rsidR="00B74EAB" w:rsidRPr="00FD2C52">
        <w:rPr>
          <w:rFonts w:ascii="Cambria" w:hAnsi="Cambria"/>
          <w:sz w:val="22"/>
          <w:szCs w:val="22"/>
        </w:rPr>
        <w:t xml:space="preserve">selbst </w:t>
      </w:r>
      <w:r w:rsidRPr="00FD2C52">
        <w:rPr>
          <w:rFonts w:ascii="Cambria" w:hAnsi="Cambria"/>
          <w:i/>
          <w:sz w:val="22"/>
          <w:szCs w:val="22"/>
        </w:rPr>
        <w:t>Kasse machen</w:t>
      </w:r>
      <w:r w:rsidRPr="00FD2C52">
        <w:rPr>
          <w:rFonts w:ascii="Cambria" w:hAnsi="Cambria"/>
          <w:sz w:val="22"/>
          <w:szCs w:val="22"/>
        </w:rPr>
        <w:t xml:space="preserve">. </w:t>
      </w:r>
      <w:r w:rsidRPr="00FD2C52">
        <w:rPr>
          <w:rFonts w:ascii="Cambria" w:hAnsi="Cambria"/>
          <w:i/>
          <w:sz w:val="22"/>
          <w:szCs w:val="22"/>
        </w:rPr>
        <w:t>Inkassobüros</w:t>
      </w:r>
      <w:r w:rsidRPr="00FD2C52">
        <w:rPr>
          <w:rFonts w:ascii="Cambria" w:hAnsi="Cambria"/>
          <w:sz w:val="22"/>
          <w:szCs w:val="22"/>
        </w:rPr>
        <w:t xml:space="preserve"> schlagen </w:t>
      </w:r>
      <w:r w:rsidR="00B74EAB" w:rsidRPr="00FD2C52">
        <w:rPr>
          <w:rFonts w:ascii="Cambria" w:hAnsi="Cambria"/>
          <w:sz w:val="22"/>
          <w:szCs w:val="22"/>
        </w:rPr>
        <w:t>zum Teil drastische</w:t>
      </w:r>
      <w:r w:rsidRPr="00FD2C52">
        <w:rPr>
          <w:rFonts w:ascii="Cambria" w:hAnsi="Cambria"/>
          <w:sz w:val="22"/>
          <w:szCs w:val="22"/>
        </w:rPr>
        <w:t xml:space="preserve"> Bearbeitungsgebühren obendrauf</w:t>
      </w:r>
      <w:r w:rsidR="00B74EAB" w:rsidRPr="00FD2C52">
        <w:rPr>
          <w:rFonts w:ascii="Cambria" w:hAnsi="Cambria"/>
          <w:sz w:val="22"/>
          <w:szCs w:val="22"/>
        </w:rPr>
        <w:t xml:space="preserve">, selbst wenn die Beträge, die sie im Auftrag der Gläubiger beitreiben sollen, </w:t>
      </w:r>
      <w:proofErr w:type="gramStart"/>
      <w:r w:rsidR="00B74EAB" w:rsidRPr="00FD2C52">
        <w:rPr>
          <w:rFonts w:ascii="Cambria" w:hAnsi="Cambria"/>
          <w:sz w:val="22"/>
          <w:szCs w:val="22"/>
        </w:rPr>
        <w:t>oft vergleichsweise</w:t>
      </w:r>
      <w:proofErr w:type="gramEnd"/>
      <w:r w:rsidR="00B74EAB" w:rsidRPr="00FD2C52">
        <w:rPr>
          <w:rFonts w:ascii="Cambria" w:hAnsi="Cambria"/>
          <w:sz w:val="22"/>
          <w:szCs w:val="22"/>
        </w:rPr>
        <w:t xml:space="preserve"> gering sind. Wer einmal ein Schreiben eines</w:t>
      </w:r>
      <w:r w:rsidR="00FD06DE" w:rsidRPr="00FD2C52">
        <w:rPr>
          <w:rFonts w:ascii="Cambria" w:hAnsi="Cambria"/>
          <w:sz w:val="22"/>
          <w:szCs w:val="22"/>
        </w:rPr>
        <w:t>,</w:t>
      </w:r>
      <w:r w:rsidR="00B74EAB" w:rsidRPr="00FD2C52">
        <w:rPr>
          <w:rFonts w:ascii="Cambria" w:hAnsi="Cambria"/>
          <w:sz w:val="22"/>
          <w:szCs w:val="22"/>
        </w:rPr>
        <w:t xml:space="preserve"> durchaus auch seriösen Inkasso-Unternehmens in der Hand gehalten hat, weiß wahrscheinlich ganz gut, wie es ist, wenn man sich von diesen Dienstleistern der Gläubiger unter Druck gesetzt fühlt. Dabei ist von den </w:t>
      </w:r>
      <w:proofErr w:type="gramStart"/>
      <w:r w:rsidR="00B74EAB" w:rsidRPr="00FD2C52">
        <w:rPr>
          <w:rFonts w:ascii="Cambria" w:hAnsi="Cambria"/>
          <w:sz w:val="22"/>
          <w:szCs w:val="22"/>
        </w:rPr>
        <w:t>wirklich schwarzen</w:t>
      </w:r>
      <w:proofErr w:type="gramEnd"/>
      <w:r w:rsidR="00B74EAB" w:rsidRPr="00FD2C52">
        <w:rPr>
          <w:rFonts w:ascii="Cambria" w:hAnsi="Cambria"/>
          <w:sz w:val="22"/>
          <w:szCs w:val="22"/>
        </w:rPr>
        <w:t xml:space="preserve"> Schafen</w:t>
      </w:r>
      <w:r w:rsidR="008F76C4" w:rsidRPr="00FD2C52">
        <w:rPr>
          <w:rFonts w:ascii="Cambria" w:hAnsi="Cambria"/>
          <w:sz w:val="22"/>
          <w:szCs w:val="22"/>
        </w:rPr>
        <w:t xml:space="preserve"> darunter</w:t>
      </w:r>
      <w:r w:rsidR="00B74EAB" w:rsidRPr="00FD2C52">
        <w:rPr>
          <w:rFonts w:ascii="Cambria" w:hAnsi="Cambria"/>
          <w:sz w:val="22"/>
          <w:szCs w:val="22"/>
        </w:rPr>
        <w:t xml:space="preserve">, den schwarzgekleideten </w:t>
      </w:r>
      <w:proofErr w:type="spellStart"/>
      <w:r w:rsidR="00B74EAB" w:rsidRPr="00FD2C52">
        <w:rPr>
          <w:rFonts w:ascii="Cambria" w:hAnsi="Cambria"/>
          <w:i/>
          <w:sz w:val="22"/>
          <w:szCs w:val="22"/>
        </w:rPr>
        <w:t>Schuldeneintreibermuskelprotzen</w:t>
      </w:r>
      <w:proofErr w:type="spellEnd"/>
      <w:r w:rsidR="00B74EAB" w:rsidRPr="00FD2C52">
        <w:rPr>
          <w:rFonts w:ascii="Cambria" w:hAnsi="Cambria"/>
          <w:sz w:val="22"/>
          <w:szCs w:val="22"/>
        </w:rPr>
        <w:t xml:space="preserve"> des so genannten </w:t>
      </w:r>
      <w:r w:rsidR="00B74EAB" w:rsidRPr="00FD2C52">
        <w:rPr>
          <w:rFonts w:ascii="Cambria" w:hAnsi="Cambria"/>
          <w:i/>
          <w:sz w:val="22"/>
          <w:szCs w:val="22"/>
        </w:rPr>
        <w:t>Russen- oder Moskau Inkassos</w:t>
      </w:r>
      <w:r w:rsidR="00B74EAB" w:rsidRPr="00FD2C52">
        <w:rPr>
          <w:rFonts w:ascii="Cambria" w:hAnsi="Cambria"/>
          <w:sz w:val="22"/>
          <w:szCs w:val="22"/>
        </w:rPr>
        <w:t xml:space="preserve"> noch gar keine Rede, die sich für ihr </w:t>
      </w:r>
      <w:r w:rsidR="008F76C4" w:rsidRPr="00FD2C52">
        <w:rPr>
          <w:rFonts w:ascii="Cambria" w:hAnsi="Cambria"/>
          <w:sz w:val="22"/>
          <w:szCs w:val="22"/>
        </w:rPr>
        <w:t xml:space="preserve">auch </w:t>
      </w:r>
      <w:r w:rsidR="00B74EAB" w:rsidRPr="00FD2C52">
        <w:rPr>
          <w:rFonts w:ascii="Cambria" w:hAnsi="Cambria"/>
          <w:sz w:val="22"/>
          <w:szCs w:val="22"/>
        </w:rPr>
        <w:t xml:space="preserve">vom Branchenverband der Inkasso-Unternehmen </w:t>
      </w:r>
      <w:r w:rsidR="008F76C4" w:rsidRPr="00FD2C52">
        <w:rPr>
          <w:rFonts w:ascii="Cambria" w:hAnsi="Cambria"/>
          <w:sz w:val="22"/>
          <w:szCs w:val="22"/>
        </w:rPr>
        <w:t>gerügtes harsches Auftreten gegen Schuldner schon etliche Anzeigen wegen Nötigung eingehandelt haben.</w:t>
      </w:r>
    </w:p>
    <w:p w14:paraId="3D1A97FD" w14:textId="1C46E8F5" w:rsidR="00054307" w:rsidRPr="00FD2C52" w:rsidRDefault="00FD06DE" w:rsidP="00CE104F">
      <w:pPr>
        <w:spacing w:after="60"/>
        <w:jc w:val="both"/>
        <w:rPr>
          <w:rFonts w:ascii="Cambria" w:hAnsi="Cambria"/>
          <w:sz w:val="22"/>
          <w:szCs w:val="22"/>
        </w:rPr>
      </w:pPr>
      <w:r w:rsidRPr="00FD2C52">
        <w:rPr>
          <w:rFonts w:ascii="Cambria" w:hAnsi="Cambria"/>
          <w:sz w:val="22"/>
          <w:szCs w:val="22"/>
        </w:rPr>
        <w:lastRenderedPageBreak/>
        <w:t xml:space="preserve">Trotzdem: </w:t>
      </w:r>
      <w:r w:rsidR="00054307" w:rsidRPr="00FD2C52">
        <w:rPr>
          <w:rFonts w:ascii="Cambria" w:hAnsi="Cambria"/>
          <w:sz w:val="22"/>
          <w:szCs w:val="22"/>
        </w:rPr>
        <w:t xml:space="preserve">Wer heutzutage seinen Zahlungsverpflichtungen nicht mehr nachkommen kann, muss keine </w:t>
      </w:r>
      <w:r w:rsidR="00054307" w:rsidRPr="00FD2C52">
        <w:rPr>
          <w:rFonts w:ascii="Cambria" w:hAnsi="Cambria"/>
          <w:i/>
          <w:sz w:val="22"/>
          <w:szCs w:val="22"/>
        </w:rPr>
        <w:t>Schuldknechtschaft</w:t>
      </w:r>
      <w:r w:rsidR="00054307" w:rsidRPr="00FD2C52">
        <w:rPr>
          <w:rFonts w:ascii="Cambria" w:hAnsi="Cambria"/>
          <w:sz w:val="22"/>
          <w:szCs w:val="22"/>
        </w:rPr>
        <w:t xml:space="preserve"> mehr befürchten. Keiner muss </w:t>
      </w:r>
      <w:r w:rsidR="008F76C4" w:rsidRPr="00FD2C52">
        <w:rPr>
          <w:rFonts w:ascii="Cambria" w:hAnsi="Cambria"/>
          <w:sz w:val="22"/>
          <w:szCs w:val="22"/>
        </w:rPr>
        <w:t xml:space="preserve">sich also </w:t>
      </w:r>
      <w:r w:rsidR="00054307" w:rsidRPr="00FD2C52">
        <w:rPr>
          <w:rFonts w:ascii="Cambria" w:hAnsi="Cambria"/>
          <w:sz w:val="22"/>
          <w:szCs w:val="22"/>
        </w:rPr>
        <w:t xml:space="preserve">heutzutage bei uns wie in der frühen Antike als </w:t>
      </w:r>
      <w:r w:rsidR="00054307" w:rsidRPr="00FD2C52">
        <w:rPr>
          <w:rFonts w:ascii="Cambria" w:hAnsi="Cambria"/>
          <w:i/>
          <w:sz w:val="22"/>
          <w:szCs w:val="22"/>
        </w:rPr>
        <w:t>Sklave bei seinem Gläubiger</w:t>
      </w:r>
      <w:r w:rsidR="00054307" w:rsidRPr="00FD2C52">
        <w:rPr>
          <w:rFonts w:ascii="Cambria" w:hAnsi="Cambria"/>
          <w:sz w:val="22"/>
          <w:szCs w:val="22"/>
        </w:rPr>
        <w:t xml:space="preserve"> verdingen, um seine Schulden mit willkürlich vom Gläubiger festgesetzten Verrichtungen abzuarbeiten</w:t>
      </w:r>
      <w:r w:rsidR="00756C75" w:rsidRPr="00FD2C52">
        <w:rPr>
          <w:rFonts w:ascii="Cambria" w:hAnsi="Cambria"/>
          <w:sz w:val="22"/>
          <w:szCs w:val="22"/>
        </w:rPr>
        <w:t>. Und auch das mittelalterlic</w:t>
      </w:r>
      <w:r w:rsidR="00CB240F" w:rsidRPr="00FD2C52">
        <w:rPr>
          <w:rFonts w:ascii="Cambria" w:hAnsi="Cambria"/>
          <w:sz w:val="22"/>
          <w:szCs w:val="22"/>
        </w:rPr>
        <w:t>he</w:t>
      </w:r>
      <w:r w:rsidR="00054307" w:rsidRPr="00FD2C52">
        <w:rPr>
          <w:rFonts w:ascii="Cambria" w:hAnsi="Cambria"/>
          <w:sz w:val="22"/>
          <w:szCs w:val="22"/>
        </w:rPr>
        <w:t xml:space="preserve"> </w:t>
      </w:r>
      <w:r w:rsidR="00054307" w:rsidRPr="00FD2C52">
        <w:rPr>
          <w:rFonts w:ascii="Cambria" w:hAnsi="Cambria"/>
          <w:i/>
          <w:sz w:val="22"/>
          <w:szCs w:val="22"/>
        </w:rPr>
        <w:t xml:space="preserve">Konzept der </w:t>
      </w:r>
      <w:r w:rsidR="003751A4" w:rsidRPr="00FD2C52">
        <w:rPr>
          <w:rFonts w:ascii="Cambria" w:hAnsi="Cambria"/>
          <w:i/>
          <w:sz w:val="22"/>
          <w:szCs w:val="22"/>
        </w:rPr>
        <w:t>öffentlichen Schuldhaft</w:t>
      </w:r>
      <w:r w:rsidR="00756C75" w:rsidRPr="00FD2C52">
        <w:rPr>
          <w:rFonts w:ascii="Cambria" w:hAnsi="Cambria"/>
          <w:sz w:val="22"/>
          <w:szCs w:val="22"/>
        </w:rPr>
        <w:t xml:space="preserve"> ist mittlerweile nur noch touristisch interessant, wenn man z. B. </w:t>
      </w:r>
      <w:r w:rsidR="003E7844" w:rsidRPr="00FD2C52">
        <w:rPr>
          <w:rFonts w:ascii="Cambria" w:hAnsi="Cambria"/>
          <w:sz w:val="22"/>
          <w:szCs w:val="22"/>
        </w:rPr>
        <w:t xml:space="preserve">den </w:t>
      </w:r>
      <w:r w:rsidR="00756C75" w:rsidRPr="00FD2C52">
        <w:rPr>
          <w:rFonts w:ascii="Cambria" w:hAnsi="Cambria"/>
          <w:i/>
          <w:sz w:val="22"/>
          <w:szCs w:val="22"/>
        </w:rPr>
        <w:t>Schuldturm</w:t>
      </w:r>
      <w:r w:rsidR="00756C75" w:rsidRPr="00FD2C52">
        <w:rPr>
          <w:rFonts w:ascii="Cambria" w:hAnsi="Cambria"/>
          <w:sz w:val="22"/>
          <w:szCs w:val="22"/>
        </w:rPr>
        <w:t xml:space="preserve"> </w:t>
      </w:r>
      <w:r w:rsidR="003E7844" w:rsidRPr="00FD2C52">
        <w:rPr>
          <w:rFonts w:ascii="Cambria" w:hAnsi="Cambria"/>
          <w:sz w:val="22"/>
          <w:szCs w:val="22"/>
        </w:rPr>
        <w:t>in der Nürnberger Stadtmauer besichtigt.</w:t>
      </w:r>
      <w:r w:rsidR="003751A4" w:rsidRPr="00FD2C52">
        <w:rPr>
          <w:rFonts w:ascii="Cambria" w:hAnsi="Cambria"/>
          <w:sz w:val="22"/>
          <w:szCs w:val="22"/>
        </w:rPr>
        <w:t xml:space="preserve"> </w:t>
      </w:r>
    </w:p>
    <w:p w14:paraId="7A14DB96" w14:textId="7BFAB9BF" w:rsidR="009A5460" w:rsidRPr="00FD2C52" w:rsidRDefault="009A5460" w:rsidP="00CE104F">
      <w:pPr>
        <w:spacing w:after="60"/>
        <w:jc w:val="both"/>
        <w:rPr>
          <w:rFonts w:ascii="Cambria" w:hAnsi="Cambria"/>
          <w:sz w:val="22"/>
          <w:szCs w:val="22"/>
        </w:rPr>
      </w:pPr>
      <w:r w:rsidRPr="00FD2C52">
        <w:rPr>
          <w:rFonts w:ascii="Cambria" w:hAnsi="Cambria"/>
          <w:sz w:val="22"/>
          <w:szCs w:val="22"/>
        </w:rPr>
        <w:t>Heute kann bei uns niemand mehr</w:t>
      </w:r>
      <w:r w:rsidR="00FC54F9" w:rsidRPr="00FD2C52">
        <w:rPr>
          <w:rFonts w:ascii="Cambria" w:hAnsi="Cambria"/>
          <w:sz w:val="22"/>
          <w:szCs w:val="22"/>
        </w:rPr>
        <w:t xml:space="preserve"> </w:t>
      </w:r>
      <w:r w:rsidR="00FC54F9" w:rsidRPr="00FD2C52">
        <w:rPr>
          <w:rFonts w:ascii="Cambria" w:hAnsi="Cambria"/>
          <w:i/>
          <w:sz w:val="22"/>
          <w:szCs w:val="22"/>
        </w:rPr>
        <w:t>nur</w:t>
      </w:r>
      <w:r w:rsidR="00B563DC" w:rsidRPr="00FD2C52">
        <w:rPr>
          <w:rFonts w:ascii="Cambria" w:hAnsi="Cambria"/>
          <w:i/>
          <w:sz w:val="22"/>
          <w:szCs w:val="22"/>
        </w:rPr>
        <w:t xml:space="preserve"> </w:t>
      </w:r>
      <w:r w:rsidR="00B563DC" w:rsidRPr="00FD2C52">
        <w:rPr>
          <w:rFonts w:ascii="Cambria" w:hAnsi="Cambria"/>
          <w:sz w:val="22"/>
          <w:szCs w:val="22"/>
        </w:rPr>
        <w:t xml:space="preserve">deshalb </w:t>
      </w:r>
      <w:r w:rsidR="00FC54F9" w:rsidRPr="00FD2C52">
        <w:rPr>
          <w:rFonts w:ascii="Cambria" w:hAnsi="Cambria"/>
          <w:sz w:val="22"/>
          <w:szCs w:val="22"/>
        </w:rPr>
        <w:t>ins Gefängnis kommen</w:t>
      </w:r>
      <w:r w:rsidR="00B563DC" w:rsidRPr="00FD2C52">
        <w:rPr>
          <w:rFonts w:ascii="Cambria" w:hAnsi="Cambria"/>
          <w:sz w:val="22"/>
          <w:szCs w:val="22"/>
        </w:rPr>
        <w:t xml:space="preserve">, weil er Verpflichtungen nicht mehr erfüllen kann, die er vertraglich eingegangen ist </w:t>
      </w:r>
      <w:r w:rsidR="00FC54F9" w:rsidRPr="00FD2C52">
        <w:rPr>
          <w:rFonts w:ascii="Cambria" w:hAnsi="Cambria"/>
          <w:sz w:val="22"/>
          <w:szCs w:val="22"/>
        </w:rPr>
        <w:t>(</w:t>
      </w:r>
      <w:r w:rsidR="00B563DC" w:rsidRPr="00FD2C52">
        <w:rPr>
          <w:rFonts w:ascii="Cambria" w:hAnsi="Cambria"/>
          <w:sz w:val="22"/>
          <w:szCs w:val="22"/>
        </w:rPr>
        <w:t>das ist Teil der Europäischen Menschenrechtskonvention und in dem seit 1976 in Kraft getretenen UN-Zivilpakt, den inzwischen 168 Staaten unterzeichnet und ratifiziert haben</w:t>
      </w:r>
      <w:r w:rsidR="00D30E01" w:rsidRPr="00FD2C52">
        <w:rPr>
          <w:rFonts w:ascii="Cambria" w:hAnsi="Cambria"/>
          <w:sz w:val="22"/>
          <w:szCs w:val="22"/>
        </w:rPr>
        <w:t>, verbürgt</w:t>
      </w:r>
      <w:r w:rsidR="00FD06DE" w:rsidRPr="00FD2C52">
        <w:rPr>
          <w:rFonts w:ascii="Cambria" w:hAnsi="Cambria"/>
          <w:sz w:val="22"/>
          <w:szCs w:val="22"/>
        </w:rPr>
        <w:t xml:space="preserve"> (10)</w:t>
      </w:r>
      <w:r w:rsidR="00B563DC" w:rsidRPr="00FD2C52">
        <w:rPr>
          <w:rFonts w:ascii="Cambria" w:hAnsi="Cambria"/>
          <w:sz w:val="22"/>
          <w:szCs w:val="22"/>
        </w:rPr>
        <w:t>)</w:t>
      </w:r>
      <w:r w:rsidR="00FC54F9" w:rsidRPr="00FD2C52">
        <w:rPr>
          <w:sz w:val="22"/>
          <w:szCs w:val="22"/>
        </w:rPr>
        <w:t xml:space="preserve"> </w:t>
      </w:r>
      <w:r w:rsidR="00FC54F9" w:rsidRPr="00FD2C52">
        <w:rPr>
          <w:rFonts w:ascii="Cambria" w:hAnsi="Cambria"/>
          <w:sz w:val="22"/>
          <w:szCs w:val="22"/>
        </w:rPr>
        <w:t xml:space="preserve">Allerdings wird man auf andere Art und Weise bestraft: Man verliert nämlich schneller, als man glaubt, seine Kreditwürdigkeit, bekommt einen negativen </w:t>
      </w:r>
      <w:r w:rsidR="00FC54F9" w:rsidRPr="00FD2C52">
        <w:rPr>
          <w:rFonts w:ascii="Cambria" w:hAnsi="Cambria"/>
          <w:i/>
          <w:sz w:val="22"/>
          <w:szCs w:val="22"/>
        </w:rPr>
        <w:t>Schufa-Eintrag</w:t>
      </w:r>
      <w:r w:rsidR="00FC54F9" w:rsidRPr="00FD2C52">
        <w:rPr>
          <w:rFonts w:ascii="Cambria" w:hAnsi="Cambria"/>
          <w:sz w:val="22"/>
          <w:szCs w:val="22"/>
        </w:rPr>
        <w:t xml:space="preserve"> und findet dann kaum noch jemanden, der einem, wenn man es braucht, Kredit gibt. Und am Ende steht</w:t>
      </w:r>
      <w:r w:rsidR="009069B9" w:rsidRPr="00FD2C52">
        <w:rPr>
          <w:rFonts w:ascii="Cambria" w:hAnsi="Cambria"/>
          <w:sz w:val="22"/>
          <w:szCs w:val="22"/>
        </w:rPr>
        <w:t xml:space="preserve"> oft</w:t>
      </w:r>
      <w:r w:rsidR="00FC54F9" w:rsidRPr="00FD2C52">
        <w:rPr>
          <w:rFonts w:ascii="Cambria" w:hAnsi="Cambria"/>
          <w:sz w:val="22"/>
          <w:szCs w:val="22"/>
        </w:rPr>
        <w:t xml:space="preserve"> die </w:t>
      </w:r>
      <w:r w:rsidR="00FC54F9" w:rsidRPr="00FD2C52">
        <w:rPr>
          <w:rFonts w:ascii="Cambria" w:hAnsi="Cambria"/>
          <w:i/>
          <w:sz w:val="22"/>
          <w:szCs w:val="22"/>
        </w:rPr>
        <w:t>Privatinsolvenz</w:t>
      </w:r>
      <w:r w:rsidR="00FC54F9" w:rsidRPr="00FD2C52">
        <w:rPr>
          <w:rFonts w:ascii="Cambria" w:hAnsi="Cambria"/>
          <w:sz w:val="22"/>
          <w:szCs w:val="22"/>
        </w:rPr>
        <w:t xml:space="preserve">, mit der man </w:t>
      </w:r>
      <w:r w:rsidR="00D30E01" w:rsidRPr="00FD2C52">
        <w:rPr>
          <w:rFonts w:ascii="Cambria" w:hAnsi="Cambria"/>
          <w:sz w:val="22"/>
          <w:szCs w:val="22"/>
        </w:rPr>
        <w:t xml:space="preserve">sich </w:t>
      </w:r>
      <w:r w:rsidR="003E7844" w:rsidRPr="00FD2C52">
        <w:rPr>
          <w:rFonts w:ascii="Cambria" w:hAnsi="Cambria"/>
          <w:sz w:val="22"/>
          <w:szCs w:val="22"/>
        </w:rPr>
        <w:t xml:space="preserve">zwar </w:t>
      </w:r>
      <w:r w:rsidR="00D30E01" w:rsidRPr="00FD2C52">
        <w:rPr>
          <w:rFonts w:ascii="Cambria" w:hAnsi="Cambria"/>
          <w:sz w:val="22"/>
          <w:szCs w:val="22"/>
        </w:rPr>
        <w:t xml:space="preserve">nach Ablauf mehrerer Jahre von den restlichen Schulden befreien kann, wenn bis auf das Mindeste alles, was man einst besessen hat, zur Tilgung herangezogen worden und alles, was man über einer Pfändungsgrenze verdient hat, an die Gläubiger gegangen ist. </w:t>
      </w:r>
      <w:r w:rsidR="00FC54F9" w:rsidRPr="00FD2C52">
        <w:rPr>
          <w:rFonts w:ascii="Cambria" w:hAnsi="Cambria"/>
          <w:sz w:val="22"/>
          <w:szCs w:val="22"/>
        </w:rPr>
        <w:t xml:space="preserve">Die Hürden für einen derartigen finanziellen Neustart sind aber trotz </w:t>
      </w:r>
      <w:r w:rsidR="009069B9" w:rsidRPr="00FD2C52">
        <w:rPr>
          <w:rFonts w:ascii="Cambria" w:hAnsi="Cambria"/>
          <w:sz w:val="22"/>
          <w:szCs w:val="22"/>
        </w:rPr>
        <w:t>neuerer Erleichterungen immer noch ziemlich hoch und die den Betroffenen auferlegte „Wohlverhaltensphase“, die ihnen gerade noch das Existenzminimum lässt, oft nicht einfach zu überstehen.</w:t>
      </w:r>
      <w:r w:rsidR="00FD06DE" w:rsidRPr="00FD2C52">
        <w:rPr>
          <w:rFonts w:ascii="Cambria" w:hAnsi="Cambria"/>
          <w:sz w:val="22"/>
          <w:szCs w:val="22"/>
        </w:rPr>
        <w:t xml:space="preserve"> (11)</w:t>
      </w:r>
      <w:r w:rsidR="009069B9" w:rsidRPr="00FD2C52">
        <w:rPr>
          <w:rFonts w:ascii="Cambria" w:hAnsi="Cambria"/>
          <w:sz w:val="22"/>
          <w:szCs w:val="22"/>
        </w:rPr>
        <w:t xml:space="preserve"> </w:t>
      </w:r>
    </w:p>
    <w:p w14:paraId="04435BF8" w14:textId="12CDC6A9" w:rsidR="00B859DD" w:rsidRPr="00FD2C52" w:rsidRDefault="00B859DD" w:rsidP="00CE104F">
      <w:pPr>
        <w:jc w:val="both"/>
        <w:rPr>
          <w:rFonts w:ascii="Cambria" w:hAnsi="Cambria"/>
          <w:sz w:val="22"/>
          <w:szCs w:val="22"/>
        </w:rPr>
      </w:pPr>
      <w:r w:rsidRPr="00FD2C52">
        <w:rPr>
          <w:rFonts w:ascii="Cambria" w:hAnsi="Cambria"/>
          <w:sz w:val="22"/>
          <w:szCs w:val="22"/>
        </w:rPr>
        <w:t xml:space="preserve">Gut, wenn </w:t>
      </w:r>
      <w:r w:rsidR="00AB63B4" w:rsidRPr="00FD2C52">
        <w:rPr>
          <w:rFonts w:ascii="Cambria" w:hAnsi="Cambria"/>
          <w:sz w:val="22"/>
          <w:szCs w:val="22"/>
        </w:rPr>
        <w:t>Betroffene</w:t>
      </w:r>
      <w:r w:rsidRPr="00FD2C52">
        <w:rPr>
          <w:rFonts w:ascii="Cambria" w:hAnsi="Cambria"/>
          <w:sz w:val="22"/>
          <w:szCs w:val="22"/>
        </w:rPr>
        <w:t xml:space="preserve"> noch rechtzeitig den Weg in eine Schuldnerberatung finden, die sich mit solchen Fällen auskennt. (Adressverzeichnis der Schuldnerberatungsstellen</w:t>
      </w:r>
      <w:r w:rsidR="00FD06DE" w:rsidRPr="00FD2C52">
        <w:rPr>
          <w:rFonts w:ascii="Cambria" w:hAnsi="Cambria"/>
          <w:sz w:val="22"/>
          <w:szCs w:val="22"/>
        </w:rPr>
        <w:t xml:space="preserve"> (12</w:t>
      </w:r>
      <w:r w:rsidRPr="00FD2C52">
        <w:rPr>
          <w:rFonts w:ascii="Cambria" w:hAnsi="Cambria"/>
          <w:sz w:val="22"/>
          <w:szCs w:val="22"/>
        </w:rPr>
        <w:t>)</w:t>
      </w:r>
      <w:r w:rsidR="00FD06DE" w:rsidRPr="00FD2C52">
        <w:rPr>
          <w:rFonts w:ascii="Cambria" w:hAnsi="Cambria"/>
          <w:sz w:val="22"/>
          <w:szCs w:val="22"/>
        </w:rPr>
        <w:t xml:space="preserve"> </w:t>
      </w:r>
      <w:r w:rsidRPr="00FD2C52">
        <w:rPr>
          <w:rFonts w:ascii="Cambria" w:hAnsi="Cambria"/>
          <w:sz w:val="22"/>
          <w:szCs w:val="22"/>
        </w:rPr>
        <w:t xml:space="preserve">Auch im Internet finden Menschen, die in eine schier aussichtlose Verschuldungslage geraten sind, verschiedene Anlaufstellen. So bietet z. B. das </w:t>
      </w:r>
      <w:r w:rsidRPr="00FD2C52">
        <w:rPr>
          <w:rFonts w:ascii="Cambria" w:hAnsi="Cambria"/>
          <w:i/>
          <w:sz w:val="22"/>
          <w:szCs w:val="22"/>
        </w:rPr>
        <w:t>Forum Schuldnerberatung (</w:t>
      </w:r>
      <w:proofErr w:type="spellStart"/>
      <w:r w:rsidRPr="00FD2C52">
        <w:rPr>
          <w:rFonts w:ascii="Cambria" w:hAnsi="Cambria"/>
          <w:i/>
          <w:sz w:val="22"/>
          <w:szCs w:val="22"/>
        </w:rPr>
        <w:t>fsb</w:t>
      </w:r>
      <w:proofErr w:type="spellEnd"/>
      <w:r w:rsidRPr="00FD2C52">
        <w:rPr>
          <w:rFonts w:ascii="Cambria" w:hAnsi="Cambria"/>
          <w:i/>
          <w:sz w:val="22"/>
          <w:szCs w:val="22"/>
        </w:rPr>
        <w:t>)</w:t>
      </w:r>
      <w:r w:rsidRPr="00FD2C52">
        <w:rPr>
          <w:rFonts w:ascii="Cambria" w:hAnsi="Cambria"/>
          <w:sz w:val="22"/>
          <w:szCs w:val="22"/>
        </w:rPr>
        <w:t xml:space="preserve"> </w:t>
      </w:r>
      <w:r w:rsidR="00FD06DE" w:rsidRPr="00FD2C52">
        <w:rPr>
          <w:rFonts w:ascii="Cambria" w:hAnsi="Cambria"/>
          <w:sz w:val="22"/>
          <w:szCs w:val="22"/>
        </w:rPr>
        <w:t xml:space="preserve">(13) </w:t>
      </w:r>
      <w:r w:rsidRPr="00FD2C52">
        <w:rPr>
          <w:rFonts w:ascii="Cambria" w:hAnsi="Cambria"/>
          <w:sz w:val="22"/>
          <w:szCs w:val="22"/>
        </w:rPr>
        <w:t xml:space="preserve">Informationen und Hilfestellung zu allen Fragen im Zusammenhang mit dem Thema. In spezifischen </w:t>
      </w:r>
      <w:r w:rsidRPr="00FD2C52">
        <w:rPr>
          <w:rFonts w:ascii="Cambria" w:hAnsi="Cambria"/>
          <w:i/>
          <w:sz w:val="22"/>
          <w:szCs w:val="22"/>
        </w:rPr>
        <w:t>Diskussionsforen</w:t>
      </w:r>
      <w:r w:rsidRPr="00FD2C52">
        <w:rPr>
          <w:rFonts w:ascii="Cambria" w:hAnsi="Cambria"/>
          <w:sz w:val="22"/>
          <w:szCs w:val="22"/>
        </w:rPr>
        <w:t xml:space="preserve"> können sich Schuldner untereinander über ihre Erfahrungen und Probleme, auch mit Schuldenberatern, austauschen. Spezielle Foren kümmern sich um die sachliche Klärung von Fragen zu Verschuldung und Überschuldung. Im </w:t>
      </w:r>
      <w:r w:rsidRPr="00FD2C52">
        <w:rPr>
          <w:rFonts w:ascii="Cambria" w:hAnsi="Cambria"/>
          <w:i/>
          <w:sz w:val="22"/>
          <w:szCs w:val="22"/>
        </w:rPr>
        <w:t>Forum Life!</w:t>
      </w:r>
      <w:r w:rsidR="00FD06DE" w:rsidRPr="00FD2C52">
        <w:rPr>
          <w:rFonts w:ascii="Cambria" w:hAnsi="Cambria"/>
          <w:i/>
          <w:sz w:val="22"/>
          <w:szCs w:val="22"/>
        </w:rPr>
        <w:t xml:space="preserve"> </w:t>
      </w:r>
      <w:r w:rsidR="00FD06DE" w:rsidRPr="00FD2C52">
        <w:rPr>
          <w:rFonts w:ascii="Cambria" w:hAnsi="Cambria"/>
          <w:sz w:val="22"/>
          <w:szCs w:val="22"/>
        </w:rPr>
        <w:t>(14)</w:t>
      </w:r>
      <w:r w:rsidRPr="00FD2C52">
        <w:rPr>
          <w:rFonts w:ascii="Cambria" w:hAnsi="Cambria"/>
          <w:sz w:val="22"/>
          <w:szCs w:val="22"/>
        </w:rPr>
        <w:t xml:space="preserve"> kommen die persönlichen, sozialen, familiären oder beruflichen Auswirkungen von Überschuldung zur Sprache. </w:t>
      </w:r>
    </w:p>
    <w:p w14:paraId="272BEA2C" w14:textId="6927596D" w:rsidR="00B859DD" w:rsidRPr="00FD2C52" w:rsidRDefault="00B859DD" w:rsidP="00CE104F">
      <w:pPr>
        <w:spacing w:after="60"/>
        <w:jc w:val="both"/>
        <w:rPr>
          <w:rFonts w:ascii="Cambria" w:hAnsi="Cambria"/>
          <w:sz w:val="22"/>
          <w:szCs w:val="22"/>
        </w:rPr>
      </w:pPr>
      <w:r w:rsidRPr="00FD2C52">
        <w:rPr>
          <w:rFonts w:ascii="Cambria" w:hAnsi="Cambria"/>
          <w:sz w:val="22"/>
          <w:szCs w:val="22"/>
        </w:rPr>
        <w:t xml:space="preserve">Aber auch für Personen, die sich mit ihren Schulden auseinandersetzen wollen, findet man auf der Webseite des </w:t>
      </w:r>
      <w:proofErr w:type="spellStart"/>
      <w:r w:rsidRPr="00FD2C52">
        <w:rPr>
          <w:rFonts w:ascii="Cambria" w:hAnsi="Cambria"/>
          <w:i/>
          <w:sz w:val="22"/>
          <w:szCs w:val="22"/>
        </w:rPr>
        <w:t>fsb</w:t>
      </w:r>
      <w:proofErr w:type="spellEnd"/>
      <w:r w:rsidRPr="00FD2C52">
        <w:rPr>
          <w:rFonts w:ascii="Cambria" w:hAnsi="Cambria"/>
          <w:sz w:val="22"/>
          <w:szCs w:val="22"/>
        </w:rPr>
        <w:t xml:space="preserve"> wichtige Hilfestellungen (z. B. Informationen rund um Schulden mit Musterbriefen </w:t>
      </w:r>
      <w:r w:rsidR="002658BF" w:rsidRPr="00FD2C52">
        <w:rPr>
          <w:rFonts w:ascii="Cambria" w:hAnsi="Cambria"/>
          <w:sz w:val="22"/>
          <w:szCs w:val="22"/>
        </w:rPr>
        <w:t>(15)</w:t>
      </w:r>
      <w:r w:rsidRPr="00FD2C52">
        <w:rPr>
          <w:rFonts w:ascii="Cambria" w:hAnsi="Cambria"/>
          <w:sz w:val="22"/>
          <w:szCs w:val="22"/>
        </w:rPr>
        <w:t>, einem Schuldenlexikon</w:t>
      </w:r>
      <w:r w:rsidR="002658BF" w:rsidRPr="00FD2C52">
        <w:rPr>
          <w:rFonts w:ascii="Cambria" w:hAnsi="Cambria"/>
          <w:sz w:val="22"/>
          <w:szCs w:val="22"/>
        </w:rPr>
        <w:t xml:space="preserve"> (16)</w:t>
      </w:r>
      <w:r w:rsidRPr="00FD2C52">
        <w:rPr>
          <w:rFonts w:ascii="Cambria" w:hAnsi="Cambria"/>
          <w:sz w:val="22"/>
          <w:szCs w:val="22"/>
        </w:rPr>
        <w:t xml:space="preserve"> </w:t>
      </w:r>
      <w:r w:rsidR="002658BF" w:rsidRPr="00FD2C52">
        <w:rPr>
          <w:rFonts w:ascii="Cambria" w:hAnsi="Cambria"/>
          <w:sz w:val="22"/>
          <w:szCs w:val="22"/>
        </w:rPr>
        <w:t xml:space="preserve">und zahlreiche andere nützliche Dinge rund um die Themen Schulden Überschuldung und Privatinsolvenz. </w:t>
      </w:r>
    </w:p>
    <w:p w14:paraId="3E51FDC8" w14:textId="7F9033E6" w:rsidR="00B859DD" w:rsidRPr="00FD2C52" w:rsidRDefault="00475BAC" w:rsidP="00CE104F">
      <w:pPr>
        <w:spacing w:after="60"/>
        <w:jc w:val="both"/>
        <w:rPr>
          <w:rFonts w:ascii="Cambria" w:hAnsi="Cambria"/>
          <w:sz w:val="22"/>
          <w:szCs w:val="22"/>
        </w:rPr>
      </w:pPr>
      <w:r w:rsidRPr="00FD2C52">
        <w:rPr>
          <w:rFonts w:ascii="Cambria" w:hAnsi="Cambria"/>
          <w:sz w:val="22"/>
          <w:szCs w:val="22"/>
        </w:rPr>
        <w:t>Die sind doch s</w:t>
      </w:r>
      <w:r w:rsidR="00B859DD" w:rsidRPr="00FD2C52">
        <w:rPr>
          <w:rFonts w:ascii="Cambria" w:hAnsi="Cambria"/>
          <w:sz w:val="22"/>
          <w:szCs w:val="22"/>
        </w:rPr>
        <w:t xml:space="preserve">elber </w:t>
      </w:r>
      <w:r w:rsidR="00B859DD" w:rsidRPr="00FD2C52">
        <w:rPr>
          <w:rFonts w:ascii="Cambria" w:hAnsi="Cambria"/>
          <w:i/>
          <w:sz w:val="22"/>
          <w:szCs w:val="22"/>
        </w:rPr>
        <w:t>schuld</w:t>
      </w:r>
      <w:r w:rsidRPr="00FD2C52">
        <w:rPr>
          <w:rFonts w:ascii="Cambria" w:hAnsi="Cambria"/>
          <w:sz w:val="22"/>
          <w:szCs w:val="22"/>
        </w:rPr>
        <w:t xml:space="preserve">! Man macht </w:t>
      </w:r>
      <w:r w:rsidRPr="00FD2C52">
        <w:rPr>
          <w:rFonts w:ascii="Cambria" w:hAnsi="Cambria"/>
          <w:i/>
          <w:sz w:val="22"/>
          <w:szCs w:val="22"/>
        </w:rPr>
        <w:t>halt</w:t>
      </w:r>
      <w:r w:rsidRPr="00FD2C52">
        <w:rPr>
          <w:rFonts w:ascii="Cambria" w:hAnsi="Cambria"/>
          <w:sz w:val="22"/>
          <w:szCs w:val="22"/>
        </w:rPr>
        <w:t xml:space="preserve"> keine Schulden!</w:t>
      </w:r>
      <w:r w:rsidR="00B859DD" w:rsidRPr="00FD2C52">
        <w:rPr>
          <w:rFonts w:ascii="Cambria" w:hAnsi="Cambria"/>
          <w:sz w:val="22"/>
          <w:szCs w:val="22"/>
        </w:rPr>
        <w:t xml:space="preserve"> </w:t>
      </w:r>
      <w:r w:rsidRPr="00FD2C52">
        <w:rPr>
          <w:rFonts w:ascii="Cambria" w:hAnsi="Cambria"/>
          <w:sz w:val="22"/>
          <w:szCs w:val="22"/>
        </w:rPr>
        <w:t xml:space="preserve">Auch wenn das Problem </w:t>
      </w:r>
      <w:proofErr w:type="spellStart"/>
      <w:r w:rsidRPr="00FD2C52">
        <w:rPr>
          <w:rFonts w:ascii="Cambria" w:hAnsi="Cambria"/>
          <w:i/>
          <w:sz w:val="22"/>
          <w:szCs w:val="22"/>
        </w:rPr>
        <w:t>halt</w:t>
      </w:r>
      <w:r w:rsidRPr="00FD2C52">
        <w:rPr>
          <w:rFonts w:ascii="Cambria" w:hAnsi="Cambria"/>
          <w:sz w:val="22"/>
          <w:szCs w:val="22"/>
        </w:rPr>
        <w:t>ologisch</w:t>
      </w:r>
      <w:proofErr w:type="spellEnd"/>
      <w:r w:rsidRPr="00FD2C52">
        <w:rPr>
          <w:rFonts w:ascii="Cambria" w:hAnsi="Cambria"/>
          <w:sz w:val="22"/>
          <w:szCs w:val="22"/>
        </w:rPr>
        <w:t xml:space="preserve"> vom gesunden Menschenverstand gerne kleingeredet wird, g</w:t>
      </w:r>
      <w:r w:rsidR="00B859DD" w:rsidRPr="00FD2C52">
        <w:rPr>
          <w:rFonts w:ascii="Cambria" w:hAnsi="Cambria"/>
          <w:sz w:val="22"/>
          <w:szCs w:val="22"/>
        </w:rPr>
        <w:t xml:space="preserve">anz so einfach ist </w:t>
      </w:r>
      <w:r w:rsidRPr="00FD2C52">
        <w:rPr>
          <w:rFonts w:ascii="Cambria" w:hAnsi="Cambria"/>
          <w:sz w:val="22"/>
          <w:szCs w:val="22"/>
        </w:rPr>
        <w:t>die Sache eben</w:t>
      </w:r>
      <w:r w:rsidR="00B859DD" w:rsidRPr="00FD2C52">
        <w:rPr>
          <w:rFonts w:ascii="Cambria" w:hAnsi="Cambria"/>
          <w:sz w:val="22"/>
          <w:szCs w:val="22"/>
        </w:rPr>
        <w:t xml:space="preserve"> nicht. Meistens kommen eine ganze Reihe weiterer Faktoren dazu, ehe die </w:t>
      </w:r>
      <w:r w:rsidR="00B859DD" w:rsidRPr="00FD2C52">
        <w:rPr>
          <w:rFonts w:ascii="Cambria" w:hAnsi="Cambria"/>
          <w:i/>
          <w:sz w:val="22"/>
          <w:szCs w:val="22"/>
        </w:rPr>
        <w:t>Schuldenfalle</w:t>
      </w:r>
      <w:r w:rsidR="00B859DD" w:rsidRPr="00FD2C52">
        <w:rPr>
          <w:rFonts w:ascii="Cambria" w:hAnsi="Cambria"/>
          <w:sz w:val="22"/>
          <w:szCs w:val="22"/>
        </w:rPr>
        <w:t xml:space="preserve"> zuschnappt. </w:t>
      </w:r>
      <w:proofErr w:type="gramStart"/>
      <w:r w:rsidR="00B859DD" w:rsidRPr="00FD2C52">
        <w:rPr>
          <w:rFonts w:ascii="Cambria" w:hAnsi="Cambria"/>
          <w:sz w:val="22"/>
          <w:szCs w:val="22"/>
        </w:rPr>
        <w:t>Das zeigen</w:t>
      </w:r>
      <w:proofErr w:type="gramEnd"/>
      <w:r w:rsidR="00B859DD" w:rsidRPr="00FD2C52">
        <w:rPr>
          <w:rFonts w:ascii="Cambria" w:hAnsi="Cambria"/>
          <w:sz w:val="22"/>
          <w:szCs w:val="22"/>
        </w:rPr>
        <w:t xml:space="preserve"> auch die persönlichen Erfahrungsberichte, die das </w:t>
      </w:r>
      <w:proofErr w:type="spellStart"/>
      <w:r w:rsidR="00B859DD" w:rsidRPr="00FD2C52">
        <w:rPr>
          <w:rFonts w:ascii="Cambria" w:hAnsi="Cambria"/>
          <w:i/>
          <w:sz w:val="22"/>
          <w:szCs w:val="22"/>
        </w:rPr>
        <w:t>fsb</w:t>
      </w:r>
      <w:proofErr w:type="spellEnd"/>
      <w:r w:rsidR="00B859DD" w:rsidRPr="00FD2C52">
        <w:rPr>
          <w:rFonts w:ascii="Cambria" w:hAnsi="Cambria"/>
          <w:i/>
          <w:sz w:val="22"/>
          <w:szCs w:val="22"/>
        </w:rPr>
        <w:t xml:space="preserve"> </w:t>
      </w:r>
      <w:r w:rsidR="00B859DD" w:rsidRPr="00FD2C52">
        <w:rPr>
          <w:rFonts w:ascii="Cambria" w:hAnsi="Cambria"/>
          <w:sz w:val="22"/>
          <w:szCs w:val="22"/>
        </w:rPr>
        <w:t>auf seiner Webseite unter der Rubrik „</w:t>
      </w:r>
      <w:r w:rsidR="00B859DD" w:rsidRPr="00FD2C52">
        <w:rPr>
          <w:rFonts w:ascii="Cambria" w:hAnsi="Cambria"/>
          <w:i/>
          <w:sz w:val="22"/>
          <w:szCs w:val="22"/>
        </w:rPr>
        <w:t>Der Mensch hinter den Schulden</w:t>
      </w:r>
      <w:r w:rsidR="00B859DD" w:rsidRPr="00FD2C52">
        <w:rPr>
          <w:rFonts w:ascii="Cambria" w:hAnsi="Cambria"/>
          <w:sz w:val="22"/>
          <w:szCs w:val="22"/>
        </w:rPr>
        <w:t>“</w:t>
      </w:r>
      <w:r w:rsidR="002658BF" w:rsidRPr="00FD2C52">
        <w:rPr>
          <w:rFonts w:ascii="Cambria" w:hAnsi="Cambria"/>
          <w:sz w:val="22"/>
          <w:szCs w:val="22"/>
        </w:rPr>
        <w:t xml:space="preserve"> (17)</w:t>
      </w:r>
      <w:r w:rsidR="00DC22F7" w:rsidRPr="00FD2C52">
        <w:rPr>
          <w:rFonts w:ascii="Cambria" w:hAnsi="Cambria"/>
          <w:sz w:val="22"/>
          <w:szCs w:val="22"/>
        </w:rPr>
        <w:t xml:space="preserve"> veröffentlicht hat. </w:t>
      </w:r>
      <w:r w:rsidR="00B859DD" w:rsidRPr="00FD2C52">
        <w:rPr>
          <w:rFonts w:ascii="Cambria" w:hAnsi="Cambria"/>
          <w:sz w:val="22"/>
          <w:szCs w:val="22"/>
        </w:rPr>
        <w:t xml:space="preserve">Da ist z. B. </w:t>
      </w:r>
      <w:r w:rsidR="002658BF" w:rsidRPr="00FD2C52">
        <w:rPr>
          <w:rFonts w:ascii="Cambria" w:hAnsi="Cambria"/>
          <w:sz w:val="22"/>
          <w:szCs w:val="22"/>
        </w:rPr>
        <w:t xml:space="preserve">die </w:t>
      </w:r>
      <w:r w:rsidR="00B859DD" w:rsidRPr="00FD2C52">
        <w:rPr>
          <w:rFonts w:ascii="Cambria" w:hAnsi="Cambria"/>
          <w:i/>
          <w:sz w:val="22"/>
          <w:szCs w:val="22"/>
        </w:rPr>
        <w:t>Geschichte von Joyce</w:t>
      </w:r>
      <w:r w:rsidR="00B859DD" w:rsidRPr="00FD2C52">
        <w:rPr>
          <w:rFonts w:ascii="Cambria" w:hAnsi="Cambria"/>
          <w:sz w:val="22"/>
          <w:szCs w:val="22"/>
        </w:rPr>
        <w:t xml:space="preserve"> (2005), einer damals 20-jährigen jungen Frau, die durch Handy-Verträge und Kredite als Auszubildende in die Überschuldung geriet</w:t>
      </w:r>
      <w:r w:rsidR="002658BF" w:rsidRPr="00FD2C52">
        <w:rPr>
          <w:rFonts w:ascii="Cambria" w:hAnsi="Cambria"/>
          <w:sz w:val="22"/>
          <w:szCs w:val="22"/>
        </w:rPr>
        <w:t xml:space="preserve"> (18)</w:t>
      </w:r>
      <w:r w:rsidR="00B859DD" w:rsidRPr="00FD2C52">
        <w:rPr>
          <w:rFonts w:ascii="Cambria" w:hAnsi="Cambria"/>
          <w:sz w:val="22"/>
          <w:szCs w:val="22"/>
        </w:rPr>
        <w:t xml:space="preserve"> oder auch die </w:t>
      </w:r>
      <w:r w:rsidR="00B859DD" w:rsidRPr="00FD2C52">
        <w:rPr>
          <w:rFonts w:ascii="Cambria" w:hAnsi="Cambria"/>
          <w:i/>
          <w:sz w:val="22"/>
          <w:szCs w:val="22"/>
        </w:rPr>
        <w:t xml:space="preserve">Geschichte </w:t>
      </w:r>
      <w:r w:rsidR="002658BF" w:rsidRPr="00FD2C52">
        <w:rPr>
          <w:rFonts w:ascii="Cambria" w:hAnsi="Cambria"/>
          <w:i/>
          <w:sz w:val="22"/>
          <w:szCs w:val="22"/>
        </w:rPr>
        <w:t>von</w:t>
      </w:r>
      <w:r w:rsidR="00B859DD" w:rsidRPr="00FD2C52">
        <w:rPr>
          <w:rFonts w:ascii="Cambria" w:hAnsi="Cambria"/>
          <w:i/>
          <w:sz w:val="22"/>
          <w:szCs w:val="22"/>
        </w:rPr>
        <w:t xml:space="preserve"> Tatjana</w:t>
      </w:r>
      <w:r w:rsidR="00B859DD" w:rsidRPr="00FD2C52">
        <w:rPr>
          <w:rFonts w:ascii="Cambria" w:hAnsi="Cambria"/>
          <w:sz w:val="22"/>
          <w:szCs w:val="22"/>
        </w:rPr>
        <w:t>, die die eigentlich "</w:t>
      </w:r>
      <w:r w:rsidR="00B859DD" w:rsidRPr="00FD2C52">
        <w:rPr>
          <w:rFonts w:ascii="Cambria" w:hAnsi="Cambria"/>
          <w:i/>
          <w:sz w:val="22"/>
          <w:szCs w:val="22"/>
        </w:rPr>
        <w:t>nie auf großem Fuß</w:t>
      </w:r>
      <w:r w:rsidR="00B859DD" w:rsidRPr="00FD2C52">
        <w:rPr>
          <w:rFonts w:ascii="Cambria" w:hAnsi="Cambria"/>
          <w:sz w:val="22"/>
          <w:szCs w:val="22"/>
        </w:rPr>
        <w:t>" gelebt hat, und doch in große finanzielle Schwierigkeiten geriet.</w:t>
      </w:r>
      <w:r w:rsidR="002658BF" w:rsidRPr="00FD2C52">
        <w:rPr>
          <w:rFonts w:ascii="Cambria" w:hAnsi="Cambria"/>
          <w:sz w:val="22"/>
          <w:szCs w:val="22"/>
        </w:rPr>
        <w:t xml:space="preserve"> (19)</w:t>
      </w:r>
    </w:p>
    <w:p w14:paraId="68E8E773" w14:textId="62904DE1" w:rsidR="00F665E8" w:rsidRPr="00FD2C52" w:rsidRDefault="00E73574" w:rsidP="00CE104F">
      <w:pPr>
        <w:spacing w:after="60"/>
        <w:jc w:val="both"/>
        <w:rPr>
          <w:rFonts w:ascii="Cambria" w:hAnsi="Cambria"/>
          <w:sz w:val="22"/>
          <w:szCs w:val="22"/>
        </w:rPr>
      </w:pPr>
      <w:r w:rsidRPr="00FD2C52">
        <w:rPr>
          <w:rFonts w:ascii="Cambria" w:hAnsi="Cambria"/>
          <w:sz w:val="22"/>
          <w:szCs w:val="22"/>
        </w:rPr>
        <w:t>„</w:t>
      </w:r>
      <w:r w:rsidR="00F665E8" w:rsidRPr="00FD2C52">
        <w:rPr>
          <w:rFonts w:ascii="Cambria" w:hAnsi="Cambria"/>
          <w:i/>
          <w:sz w:val="22"/>
          <w:szCs w:val="22"/>
        </w:rPr>
        <w:t>Wo immer ich hinkam, war der Flachbildschirm vor mir da</w:t>
      </w:r>
      <w:r w:rsidR="00F665E8" w:rsidRPr="00FD2C52">
        <w:rPr>
          <w:rFonts w:ascii="Cambria" w:hAnsi="Cambria"/>
          <w:sz w:val="22"/>
          <w:szCs w:val="22"/>
        </w:rPr>
        <w:t>“, sagte</w:t>
      </w:r>
      <w:r w:rsidRPr="00FD2C52">
        <w:rPr>
          <w:rFonts w:ascii="Cambria" w:hAnsi="Cambria"/>
          <w:sz w:val="22"/>
          <w:szCs w:val="22"/>
        </w:rPr>
        <w:t xml:space="preserve"> einmal</w:t>
      </w:r>
      <w:r w:rsidR="00F665E8" w:rsidRPr="00FD2C52">
        <w:rPr>
          <w:rFonts w:ascii="Cambria" w:hAnsi="Cambria"/>
          <w:sz w:val="22"/>
          <w:szCs w:val="22"/>
        </w:rPr>
        <w:t xml:space="preserve"> </w:t>
      </w:r>
      <w:r w:rsidR="00F665E8" w:rsidRPr="00FD2C52">
        <w:rPr>
          <w:rFonts w:ascii="Cambria" w:hAnsi="Cambria"/>
          <w:i/>
          <w:sz w:val="22"/>
          <w:szCs w:val="22"/>
        </w:rPr>
        <w:t xml:space="preserve">Paul </w:t>
      </w:r>
      <w:proofErr w:type="spellStart"/>
      <w:r w:rsidR="00F665E8" w:rsidRPr="00FD2C52">
        <w:rPr>
          <w:rFonts w:ascii="Cambria" w:hAnsi="Cambria"/>
          <w:i/>
          <w:sz w:val="22"/>
          <w:szCs w:val="22"/>
        </w:rPr>
        <w:t>Zwegat</w:t>
      </w:r>
      <w:proofErr w:type="spellEnd"/>
      <w:r w:rsidR="00F665E8" w:rsidRPr="00FD2C52">
        <w:rPr>
          <w:rFonts w:ascii="Cambria" w:hAnsi="Cambria"/>
          <w:sz w:val="22"/>
          <w:szCs w:val="22"/>
        </w:rPr>
        <w:t xml:space="preserve">, Deutschlands populärer Fernseh-Schuldenberater </w:t>
      </w:r>
      <w:r w:rsidR="00475BAC" w:rsidRPr="00FD2C52">
        <w:rPr>
          <w:rFonts w:ascii="Cambria" w:hAnsi="Cambria"/>
          <w:sz w:val="22"/>
          <w:szCs w:val="22"/>
        </w:rPr>
        <w:t xml:space="preserve">im </w:t>
      </w:r>
      <w:r w:rsidR="00475BAC" w:rsidRPr="00FD2C52">
        <w:rPr>
          <w:rFonts w:ascii="Cambria" w:hAnsi="Cambria"/>
          <w:i/>
          <w:sz w:val="22"/>
          <w:szCs w:val="22"/>
        </w:rPr>
        <w:t>Unterschichtekelfernsehen</w:t>
      </w:r>
      <w:r w:rsidR="00475BAC" w:rsidRPr="00FD2C52">
        <w:rPr>
          <w:rFonts w:ascii="Cambria" w:hAnsi="Cambria"/>
          <w:sz w:val="22"/>
          <w:szCs w:val="22"/>
        </w:rPr>
        <w:t xml:space="preserve"> von</w:t>
      </w:r>
      <w:r w:rsidR="00F665E8" w:rsidRPr="00FD2C52">
        <w:rPr>
          <w:rFonts w:ascii="Cambria" w:hAnsi="Cambria"/>
          <w:sz w:val="22"/>
          <w:szCs w:val="22"/>
        </w:rPr>
        <w:t xml:space="preserve"> RTL ("</w:t>
      </w:r>
      <w:r w:rsidR="00F665E8" w:rsidRPr="00FD2C52">
        <w:rPr>
          <w:rFonts w:ascii="Cambria" w:hAnsi="Cambria"/>
          <w:i/>
          <w:sz w:val="22"/>
          <w:szCs w:val="22"/>
        </w:rPr>
        <w:t>Raus aus den Schulden</w:t>
      </w:r>
      <w:r w:rsidR="00F665E8" w:rsidRPr="00FD2C52">
        <w:rPr>
          <w:rFonts w:ascii="Cambria" w:hAnsi="Cambria"/>
          <w:sz w:val="22"/>
          <w:szCs w:val="22"/>
        </w:rPr>
        <w:t>")</w:t>
      </w:r>
      <w:r w:rsidRPr="00FD2C52">
        <w:rPr>
          <w:rFonts w:ascii="Cambria" w:hAnsi="Cambria"/>
          <w:sz w:val="22"/>
          <w:szCs w:val="22"/>
        </w:rPr>
        <w:t xml:space="preserve"> (20)</w:t>
      </w:r>
      <w:r w:rsidR="00F665E8" w:rsidRPr="00FD2C52">
        <w:rPr>
          <w:rFonts w:ascii="Cambria" w:hAnsi="Cambria"/>
          <w:sz w:val="22"/>
          <w:szCs w:val="22"/>
        </w:rPr>
        <w:t xml:space="preserve"> Viel </w:t>
      </w:r>
      <w:r w:rsidRPr="00FD2C52">
        <w:rPr>
          <w:rFonts w:ascii="Cambria" w:hAnsi="Cambria"/>
          <w:sz w:val="22"/>
          <w:szCs w:val="22"/>
        </w:rPr>
        <w:t xml:space="preserve">mehr </w:t>
      </w:r>
      <w:r w:rsidR="00F665E8" w:rsidRPr="00FD2C52">
        <w:rPr>
          <w:rFonts w:ascii="Cambria" w:hAnsi="Cambria"/>
          <w:sz w:val="22"/>
          <w:szCs w:val="22"/>
        </w:rPr>
        <w:t>fiel ihm nicht ein, um auszudrücken, woran es seiner Ansicht nach liegt, dass viele junge Leute unter 30 überschuldet sind, außer seiner Beobachtung, "</w:t>
      </w:r>
      <w:r w:rsidR="00F665E8" w:rsidRPr="00FD2C52">
        <w:rPr>
          <w:rFonts w:ascii="Cambria" w:hAnsi="Cambria"/>
          <w:i/>
          <w:sz w:val="22"/>
          <w:szCs w:val="22"/>
        </w:rPr>
        <w:t>dass die Altersgruppe unter 30 höhere Konsumansprüche hat als die Älteren</w:t>
      </w:r>
      <w:r w:rsidRPr="00FD2C52">
        <w:rPr>
          <w:rFonts w:ascii="Cambria" w:hAnsi="Cambria"/>
          <w:sz w:val="22"/>
          <w:szCs w:val="22"/>
        </w:rPr>
        <w:t>“</w:t>
      </w:r>
      <w:r w:rsidR="00F665E8" w:rsidRPr="00FD2C52">
        <w:rPr>
          <w:rFonts w:ascii="Cambria" w:hAnsi="Cambria"/>
          <w:sz w:val="22"/>
          <w:szCs w:val="22"/>
        </w:rPr>
        <w:t xml:space="preserve"> und dann schob er noch hinterher: „</w:t>
      </w:r>
      <w:r w:rsidR="00F665E8" w:rsidRPr="00FD2C52">
        <w:rPr>
          <w:rFonts w:ascii="Cambria" w:hAnsi="Cambria"/>
          <w:i/>
          <w:sz w:val="22"/>
          <w:szCs w:val="22"/>
        </w:rPr>
        <w:t>Ein Smartphone zu nutzen, bis es wirklich kaputt ist, wäre für viele der Jüngeren ein Unding.</w:t>
      </w:r>
      <w:r w:rsidR="00F665E8" w:rsidRPr="00FD2C52">
        <w:rPr>
          <w:rFonts w:ascii="Cambria" w:hAnsi="Cambria"/>
          <w:sz w:val="22"/>
          <w:szCs w:val="22"/>
        </w:rPr>
        <w:t>"</w:t>
      </w:r>
      <w:r w:rsidRPr="00FD2C52">
        <w:rPr>
          <w:rFonts w:ascii="Cambria" w:hAnsi="Cambria"/>
          <w:sz w:val="22"/>
          <w:szCs w:val="22"/>
        </w:rPr>
        <w:t xml:space="preserve"> (21) </w:t>
      </w:r>
      <w:r w:rsidR="00F665E8" w:rsidRPr="00FD2C52">
        <w:rPr>
          <w:rFonts w:ascii="Cambria" w:hAnsi="Cambria"/>
          <w:sz w:val="22"/>
          <w:szCs w:val="22"/>
        </w:rPr>
        <w:t xml:space="preserve">Natürlich war ihm der Beifall sicher und so wundert es im Nachhinein auch nicht, dass Tobias </w:t>
      </w:r>
      <w:proofErr w:type="spellStart"/>
      <w:r w:rsidR="00F665E8" w:rsidRPr="00FD2C52">
        <w:rPr>
          <w:rFonts w:ascii="Cambria" w:hAnsi="Cambria"/>
          <w:sz w:val="22"/>
          <w:szCs w:val="22"/>
        </w:rPr>
        <w:t>Füllbeck</w:t>
      </w:r>
      <w:proofErr w:type="spellEnd"/>
      <w:r w:rsidR="00F665E8" w:rsidRPr="00FD2C52">
        <w:rPr>
          <w:rFonts w:ascii="Cambria" w:hAnsi="Cambria"/>
          <w:sz w:val="22"/>
          <w:szCs w:val="22"/>
        </w:rPr>
        <w:t xml:space="preserve"> von der </w:t>
      </w:r>
      <w:r w:rsidR="00F665E8" w:rsidRPr="00FD2C52">
        <w:rPr>
          <w:rFonts w:ascii="Cambria" w:hAnsi="Cambria"/>
          <w:i/>
          <w:sz w:val="22"/>
          <w:szCs w:val="22"/>
        </w:rPr>
        <w:t xml:space="preserve">HuffPost </w:t>
      </w:r>
      <w:r w:rsidR="00F665E8" w:rsidRPr="00FD2C52">
        <w:rPr>
          <w:rFonts w:ascii="Cambria" w:hAnsi="Cambria"/>
          <w:sz w:val="22"/>
          <w:szCs w:val="22"/>
        </w:rPr>
        <w:t>ihm beipflichtete.</w:t>
      </w:r>
      <w:r w:rsidRPr="00FD2C52">
        <w:rPr>
          <w:rFonts w:ascii="Cambria" w:hAnsi="Cambria"/>
          <w:sz w:val="22"/>
          <w:szCs w:val="22"/>
        </w:rPr>
        <w:t xml:space="preserve"> (22)</w:t>
      </w:r>
      <w:r w:rsidR="00F665E8" w:rsidRPr="00FD2C52">
        <w:rPr>
          <w:rFonts w:ascii="Cambria" w:hAnsi="Cambria"/>
          <w:sz w:val="22"/>
          <w:szCs w:val="22"/>
        </w:rPr>
        <w:t xml:space="preserve"> </w:t>
      </w:r>
    </w:p>
    <w:p w14:paraId="41E59877" w14:textId="6477D0E0" w:rsidR="0076232D" w:rsidRPr="00FD2C52" w:rsidRDefault="007E70B3" w:rsidP="00CE104F">
      <w:pPr>
        <w:spacing w:after="60"/>
        <w:jc w:val="both"/>
        <w:rPr>
          <w:rFonts w:ascii="Cambria" w:hAnsi="Cambria"/>
          <w:sz w:val="22"/>
          <w:szCs w:val="22"/>
        </w:rPr>
      </w:pPr>
      <w:r w:rsidRPr="00FD2C52">
        <w:rPr>
          <w:rFonts w:ascii="Cambria" w:hAnsi="Cambria"/>
          <w:sz w:val="22"/>
          <w:szCs w:val="22"/>
        </w:rPr>
        <w:t>Aber hallo! Da muss man schon etwas genauer hingucken. „</w:t>
      </w:r>
      <w:r w:rsidRPr="00FD2C52">
        <w:rPr>
          <w:rFonts w:ascii="Cambria" w:hAnsi="Cambria"/>
          <w:i/>
          <w:sz w:val="22"/>
          <w:szCs w:val="22"/>
        </w:rPr>
        <w:t>Der Jugendalltag ist</w:t>
      </w:r>
      <w:r w:rsidRPr="00FD2C52">
        <w:rPr>
          <w:rFonts w:ascii="Cambria" w:hAnsi="Cambria"/>
          <w:sz w:val="22"/>
          <w:szCs w:val="22"/>
        </w:rPr>
        <w:t>“ einfach „</w:t>
      </w:r>
      <w:r w:rsidRPr="00FD2C52">
        <w:rPr>
          <w:rFonts w:ascii="Cambria" w:hAnsi="Cambria"/>
          <w:i/>
          <w:sz w:val="22"/>
          <w:szCs w:val="22"/>
        </w:rPr>
        <w:t>kostenpflichtig geworden</w:t>
      </w:r>
      <w:r w:rsidRPr="00FD2C52">
        <w:rPr>
          <w:rFonts w:ascii="Cambria" w:hAnsi="Cambria"/>
          <w:sz w:val="22"/>
          <w:szCs w:val="22"/>
        </w:rPr>
        <w:t xml:space="preserve">“, </w:t>
      </w:r>
      <w:r w:rsidR="00E73574" w:rsidRPr="00FD2C52">
        <w:rPr>
          <w:rFonts w:ascii="Cambria" w:hAnsi="Cambria"/>
          <w:sz w:val="22"/>
          <w:szCs w:val="22"/>
        </w:rPr>
        <w:t>sagen Wissenschaftlerinnen und Fachleute aus Schuldnerberatungsstellen für Jugendliche wie Andrea Braun, Vera Lanzen und Cornelia Schweppe (23)</w:t>
      </w:r>
      <w:r w:rsidR="002E7D47" w:rsidRPr="00FD2C52">
        <w:rPr>
          <w:rFonts w:ascii="Cambria" w:hAnsi="Cambria"/>
          <w:sz w:val="22"/>
          <w:szCs w:val="22"/>
        </w:rPr>
        <w:t>. Sie</w:t>
      </w:r>
      <w:r w:rsidRPr="00FD2C52">
        <w:rPr>
          <w:rFonts w:ascii="Cambria" w:hAnsi="Cambria"/>
          <w:sz w:val="22"/>
          <w:szCs w:val="22"/>
        </w:rPr>
        <w:t xml:space="preserve"> betonen</w:t>
      </w:r>
      <w:r w:rsidR="00475BAC" w:rsidRPr="00FD2C52">
        <w:rPr>
          <w:rFonts w:ascii="Cambria" w:hAnsi="Cambria"/>
          <w:sz w:val="22"/>
          <w:szCs w:val="22"/>
        </w:rPr>
        <w:t xml:space="preserve"> dazu, </w:t>
      </w:r>
      <w:r w:rsidR="00475BAC" w:rsidRPr="00FD2C52">
        <w:rPr>
          <w:rFonts w:ascii="Cambria" w:hAnsi="Cambria"/>
          <w:sz w:val="22"/>
          <w:szCs w:val="22"/>
        </w:rPr>
        <w:lastRenderedPageBreak/>
        <w:t>dass heute</w:t>
      </w:r>
      <w:r w:rsidR="00290833" w:rsidRPr="00FD2C52">
        <w:rPr>
          <w:rFonts w:ascii="Cambria" w:hAnsi="Cambria"/>
          <w:sz w:val="22"/>
          <w:szCs w:val="22"/>
        </w:rPr>
        <w:t xml:space="preserve"> „</w:t>
      </w:r>
      <w:r w:rsidR="00290833" w:rsidRPr="00FD2C52">
        <w:rPr>
          <w:rFonts w:ascii="Cambria" w:hAnsi="Cambria"/>
          <w:i/>
          <w:sz w:val="22"/>
          <w:szCs w:val="22"/>
        </w:rPr>
        <w:t>nicht zu konsumieren kaum eine Option</w:t>
      </w:r>
      <w:r w:rsidR="00475BAC" w:rsidRPr="00FD2C52">
        <w:rPr>
          <w:rFonts w:ascii="Cambria" w:hAnsi="Cambria"/>
          <w:sz w:val="22"/>
          <w:szCs w:val="22"/>
        </w:rPr>
        <w:t>“ darstellt</w:t>
      </w:r>
      <w:r w:rsidR="00290833" w:rsidRPr="00FD2C52">
        <w:rPr>
          <w:rFonts w:ascii="Cambria" w:hAnsi="Cambria"/>
          <w:sz w:val="22"/>
          <w:szCs w:val="22"/>
        </w:rPr>
        <w:t xml:space="preserve"> (</w:t>
      </w:r>
      <w:r w:rsidR="0076232D" w:rsidRPr="00FD2C52">
        <w:rPr>
          <w:rFonts w:ascii="Cambria" w:hAnsi="Cambria"/>
          <w:sz w:val="22"/>
          <w:szCs w:val="22"/>
        </w:rPr>
        <w:t>24</w:t>
      </w:r>
      <w:r w:rsidR="00290833" w:rsidRPr="00FD2C52">
        <w:rPr>
          <w:rFonts w:ascii="Cambria" w:hAnsi="Cambria"/>
          <w:sz w:val="22"/>
          <w:szCs w:val="22"/>
        </w:rPr>
        <w:t>)</w:t>
      </w:r>
      <w:r w:rsidR="00475BAC" w:rsidRPr="00FD2C52">
        <w:rPr>
          <w:rFonts w:ascii="Cambria" w:hAnsi="Cambria"/>
          <w:sz w:val="22"/>
          <w:szCs w:val="22"/>
        </w:rPr>
        <w:t>. Wenn es eine ist, dann für wenige.</w:t>
      </w:r>
      <w:r w:rsidRPr="00FD2C52">
        <w:rPr>
          <w:rFonts w:ascii="Cambria" w:hAnsi="Cambria"/>
          <w:sz w:val="22"/>
          <w:szCs w:val="22"/>
        </w:rPr>
        <w:t xml:space="preserve"> Was immer </w:t>
      </w:r>
      <w:r w:rsidR="00170869" w:rsidRPr="00FD2C52">
        <w:rPr>
          <w:rFonts w:ascii="Cambria" w:hAnsi="Cambria"/>
          <w:sz w:val="22"/>
          <w:szCs w:val="22"/>
        </w:rPr>
        <w:t xml:space="preserve">junge Leute mit ihren </w:t>
      </w:r>
      <w:r w:rsidRPr="00FD2C52">
        <w:rPr>
          <w:rFonts w:ascii="Cambria" w:hAnsi="Cambria"/>
          <w:sz w:val="22"/>
          <w:szCs w:val="22"/>
        </w:rPr>
        <w:t xml:space="preserve">Freunden in </w:t>
      </w:r>
      <w:r w:rsidR="00170869" w:rsidRPr="00FD2C52">
        <w:rPr>
          <w:rFonts w:ascii="Cambria" w:hAnsi="Cambria"/>
          <w:sz w:val="22"/>
          <w:szCs w:val="22"/>
        </w:rPr>
        <w:t>de</w:t>
      </w:r>
      <w:r w:rsidRPr="00FD2C52">
        <w:rPr>
          <w:rFonts w:ascii="Cambria" w:hAnsi="Cambria"/>
          <w:sz w:val="22"/>
          <w:szCs w:val="22"/>
        </w:rPr>
        <w:t>r Freizeit machen w</w:t>
      </w:r>
      <w:r w:rsidR="002E7D47" w:rsidRPr="00FD2C52">
        <w:rPr>
          <w:rFonts w:ascii="Cambria" w:hAnsi="Cambria"/>
          <w:sz w:val="22"/>
          <w:szCs w:val="22"/>
        </w:rPr>
        <w:t>ollen</w:t>
      </w:r>
      <w:r w:rsidRPr="00FD2C52">
        <w:rPr>
          <w:rFonts w:ascii="Cambria" w:hAnsi="Cambria"/>
          <w:sz w:val="22"/>
          <w:szCs w:val="22"/>
        </w:rPr>
        <w:t>, kos</w:t>
      </w:r>
      <w:r w:rsidR="000C4E7E" w:rsidRPr="00FD2C52">
        <w:rPr>
          <w:rFonts w:ascii="Cambria" w:hAnsi="Cambria"/>
          <w:sz w:val="22"/>
          <w:szCs w:val="22"/>
        </w:rPr>
        <w:t>tet heute Geld</w:t>
      </w:r>
      <w:r w:rsidR="00170869" w:rsidRPr="00FD2C52">
        <w:rPr>
          <w:rFonts w:ascii="Cambria" w:hAnsi="Cambria"/>
          <w:sz w:val="22"/>
          <w:szCs w:val="22"/>
        </w:rPr>
        <w:t xml:space="preserve">. Zu ihren fünf häufigsten Freizeitaktivitäten pro Woche zählen mit 34% „in die Disco, zu Partys oder Feten gehen“ (2002:21%). 16% sagen das vom Shoppen und Sich-tolle-Sachen-Kaufen (2002: 15%). Nur zehn Prozent gehen häufiger in der Woche in eine Kneipe (2002: 7%) (25) Verabredungen zu diesen Freizeitaktivitäten und die ganze weitere Kommunikation laufen nun einmal über </w:t>
      </w:r>
      <w:r w:rsidR="000C4E7E" w:rsidRPr="00FD2C52">
        <w:rPr>
          <w:rFonts w:ascii="Cambria" w:hAnsi="Cambria"/>
          <w:sz w:val="22"/>
          <w:szCs w:val="22"/>
        </w:rPr>
        <w:t xml:space="preserve">Smartphones, </w:t>
      </w:r>
      <w:r w:rsidR="00170869" w:rsidRPr="00FD2C52">
        <w:rPr>
          <w:rFonts w:ascii="Cambria" w:hAnsi="Cambria"/>
          <w:sz w:val="22"/>
          <w:szCs w:val="22"/>
        </w:rPr>
        <w:t>die</w:t>
      </w:r>
      <w:r w:rsidR="000C4E7E" w:rsidRPr="00FD2C52">
        <w:rPr>
          <w:rFonts w:ascii="Cambria" w:hAnsi="Cambria"/>
          <w:sz w:val="22"/>
          <w:szCs w:val="22"/>
        </w:rPr>
        <w:t xml:space="preserve"> heute nahezu alle Jugendlichen ab 14 Jahre </w:t>
      </w:r>
      <w:r w:rsidR="00170869" w:rsidRPr="00FD2C52">
        <w:rPr>
          <w:rFonts w:ascii="Cambria" w:hAnsi="Cambria"/>
          <w:sz w:val="22"/>
          <w:szCs w:val="22"/>
        </w:rPr>
        <w:t>besitzen</w:t>
      </w:r>
      <w:r w:rsidR="000C4E7E" w:rsidRPr="00FD2C52">
        <w:rPr>
          <w:rFonts w:ascii="Cambria" w:hAnsi="Cambria"/>
          <w:sz w:val="22"/>
          <w:szCs w:val="22"/>
        </w:rPr>
        <w:t xml:space="preserve"> (96% der 14-17-</w:t>
      </w:r>
      <w:proofErr w:type="gramStart"/>
      <w:r w:rsidR="000C4E7E" w:rsidRPr="00FD2C52">
        <w:rPr>
          <w:rFonts w:ascii="Cambria" w:hAnsi="Cambria"/>
          <w:sz w:val="22"/>
          <w:szCs w:val="22"/>
        </w:rPr>
        <w:t>Jährigen!,</w:t>
      </w:r>
      <w:proofErr w:type="gramEnd"/>
      <w:r w:rsidR="000C4E7E" w:rsidRPr="00FD2C52">
        <w:rPr>
          <w:rFonts w:ascii="Cambria" w:hAnsi="Cambria"/>
          <w:sz w:val="22"/>
          <w:szCs w:val="22"/>
        </w:rPr>
        <w:t xml:space="preserve"> </w:t>
      </w:r>
      <w:r w:rsidR="0076232D" w:rsidRPr="00FD2C52">
        <w:rPr>
          <w:rFonts w:ascii="Cambria" w:hAnsi="Cambria"/>
          <w:sz w:val="22"/>
          <w:szCs w:val="22"/>
        </w:rPr>
        <w:t>(2</w:t>
      </w:r>
      <w:r w:rsidR="00170869" w:rsidRPr="00FD2C52">
        <w:rPr>
          <w:rFonts w:ascii="Cambria" w:hAnsi="Cambria"/>
          <w:sz w:val="22"/>
          <w:szCs w:val="22"/>
        </w:rPr>
        <w:t>6</w:t>
      </w:r>
      <w:r w:rsidR="0076232D" w:rsidRPr="00FD2C52">
        <w:rPr>
          <w:rFonts w:ascii="Cambria" w:hAnsi="Cambria"/>
          <w:sz w:val="22"/>
          <w:szCs w:val="22"/>
        </w:rPr>
        <w:t>)</w:t>
      </w:r>
      <w:r w:rsidR="000C4E7E" w:rsidRPr="00FD2C52">
        <w:rPr>
          <w:rFonts w:ascii="Cambria" w:hAnsi="Cambria"/>
          <w:sz w:val="22"/>
          <w:szCs w:val="22"/>
        </w:rPr>
        <w:t xml:space="preserve">), </w:t>
      </w:r>
      <w:r w:rsidR="00170869" w:rsidRPr="00FD2C52">
        <w:rPr>
          <w:rFonts w:ascii="Cambria" w:hAnsi="Cambria"/>
          <w:sz w:val="22"/>
          <w:szCs w:val="22"/>
        </w:rPr>
        <w:t>und das alles gibt es bekanntlich</w:t>
      </w:r>
      <w:r w:rsidR="000C4E7E" w:rsidRPr="00FD2C52">
        <w:rPr>
          <w:rFonts w:ascii="Cambria" w:hAnsi="Cambria"/>
          <w:sz w:val="22"/>
          <w:szCs w:val="22"/>
        </w:rPr>
        <w:t xml:space="preserve"> nicht zum Nulltarif</w:t>
      </w:r>
      <w:r w:rsidR="0076232D" w:rsidRPr="00FD2C52">
        <w:rPr>
          <w:rFonts w:ascii="Cambria" w:hAnsi="Cambria"/>
          <w:sz w:val="22"/>
          <w:szCs w:val="22"/>
        </w:rPr>
        <w:t xml:space="preserve">. </w:t>
      </w:r>
      <w:r w:rsidR="00475BAC" w:rsidRPr="00FD2C52">
        <w:rPr>
          <w:rFonts w:ascii="Cambria" w:hAnsi="Cambria"/>
          <w:sz w:val="22"/>
          <w:szCs w:val="22"/>
        </w:rPr>
        <w:t xml:space="preserve">Und vielleicht sollte </w:t>
      </w:r>
      <w:proofErr w:type="spellStart"/>
      <w:r w:rsidR="00475BAC" w:rsidRPr="00FD2C52">
        <w:rPr>
          <w:rFonts w:ascii="Cambria" w:hAnsi="Cambria"/>
          <w:sz w:val="22"/>
          <w:szCs w:val="22"/>
        </w:rPr>
        <w:t>Zwegat</w:t>
      </w:r>
      <w:proofErr w:type="spellEnd"/>
      <w:r w:rsidR="00475BAC" w:rsidRPr="00FD2C52">
        <w:rPr>
          <w:rFonts w:ascii="Cambria" w:hAnsi="Cambria"/>
          <w:sz w:val="22"/>
          <w:szCs w:val="22"/>
        </w:rPr>
        <w:t xml:space="preserve"> einmal Radio hören und sich den Werbespot </w:t>
      </w:r>
      <w:r w:rsidR="002E7D47" w:rsidRPr="00FD2C52">
        <w:rPr>
          <w:rFonts w:ascii="Cambria" w:hAnsi="Cambria"/>
          <w:sz w:val="22"/>
          <w:szCs w:val="22"/>
        </w:rPr>
        <w:t xml:space="preserve">eines Mobilfunkanbieters </w:t>
      </w:r>
      <w:r w:rsidR="00475BAC" w:rsidRPr="00FD2C52">
        <w:rPr>
          <w:rFonts w:ascii="Cambria" w:hAnsi="Cambria"/>
          <w:sz w:val="22"/>
          <w:szCs w:val="22"/>
        </w:rPr>
        <w:t xml:space="preserve">anhören: </w:t>
      </w:r>
      <w:r w:rsidR="007A0457" w:rsidRPr="00FD2C52">
        <w:rPr>
          <w:rFonts w:ascii="Cambria" w:hAnsi="Cambria"/>
          <w:i/>
          <w:sz w:val="22"/>
          <w:szCs w:val="22"/>
        </w:rPr>
        <w:t>Willst du etwa, dass man dich auslacht, weil das Video auf deinem (lahmen) Smartphone immer zuletzt angezeigt wird?</w:t>
      </w:r>
      <w:r w:rsidR="007A0457" w:rsidRPr="00FD2C52">
        <w:rPr>
          <w:rFonts w:ascii="Cambria" w:hAnsi="Cambria"/>
          <w:sz w:val="22"/>
          <w:szCs w:val="22"/>
        </w:rPr>
        <w:t xml:space="preserve"> </w:t>
      </w:r>
    </w:p>
    <w:p w14:paraId="02DD9CEF" w14:textId="3A14C85B" w:rsidR="007E70B3" w:rsidRPr="00FD2C52" w:rsidRDefault="0076232D" w:rsidP="00CE104F">
      <w:pPr>
        <w:spacing w:after="60"/>
        <w:jc w:val="both"/>
        <w:rPr>
          <w:rFonts w:ascii="Cambria" w:hAnsi="Cambria"/>
          <w:sz w:val="22"/>
          <w:szCs w:val="22"/>
        </w:rPr>
      </w:pPr>
      <w:r w:rsidRPr="00FD2C52">
        <w:rPr>
          <w:rFonts w:ascii="Cambria" w:hAnsi="Cambria"/>
          <w:sz w:val="22"/>
          <w:szCs w:val="22"/>
        </w:rPr>
        <w:t>D</w:t>
      </w:r>
      <w:r w:rsidR="000C4E7E" w:rsidRPr="00FD2C52">
        <w:rPr>
          <w:rFonts w:ascii="Cambria" w:hAnsi="Cambria"/>
          <w:sz w:val="22"/>
          <w:szCs w:val="22"/>
        </w:rPr>
        <w:t xml:space="preserve">ie </w:t>
      </w:r>
      <w:r w:rsidR="007E70B3" w:rsidRPr="00FD2C52">
        <w:rPr>
          <w:rFonts w:ascii="Cambria" w:hAnsi="Cambria"/>
          <w:sz w:val="22"/>
          <w:szCs w:val="22"/>
        </w:rPr>
        <w:t>Ablösung vom Elternhaus</w:t>
      </w:r>
      <w:r w:rsidR="000C4E7E" w:rsidRPr="00FD2C52">
        <w:rPr>
          <w:rFonts w:ascii="Cambria" w:hAnsi="Cambria"/>
          <w:sz w:val="22"/>
          <w:szCs w:val="22"/>
        </w:rPr>
        <w:t>, eine der wichtigsten Entwicklungsaufgaben im Jugendalter</w:t>
      </w:r>
      <w:r w:rsidRPr="00FD2C52">
        <w:rPr>
          <w:rFonts w:ascii="Cambria" w:hAnsi="Cambria"/>
          <w:sz w:val="22"/>
          <w:szCs w:val="22"/>
        </w:rPr>
        <w:t>,</w:t>
      </w:r>
      <w:r w:rsidR="000C4E7E" w:rsidRPr="00FD2C52">
        <w:rPr>
          <w:rFonts w:ascii="Cambria" w:hAnsi="Cambria"/>
          <w:sz w:val="22"/>
          <w:szCs w:val="22"/>
        </w:rPr>
        <w:t xml:space="preserve"> geht </w:t>
      </w:r>
      <w:r w:rsidR="007A0457" w:rsidRPr="00FD2C52">
        <w:rPr>
          <w:rFonts w:ascii="Cambria" w:hAnsi="Cambria"/>
          <w:sz w:val="22"/>
          <w:szCs w:val="22"/>
        </w:rPr>
        <w:t xml:space="preserve">heute </w:t>
      </w:r>
      <w:r w:rsidR="000C4E7E" w:rsidRPr="00FD2C52">
        <w:rPr>
          <w:rFonts w:ascii="Cambria" w:hAnsi="Cambria"/>
          <w:sz w:val="22"/>
          <w:szCs w:val="22"/>
        </w:rPr>
        <w:t xml:space="preserve">ohne Geld </w:t>
      </w:r>
      <w:r w:rsidR="007A0457" w:rsidRPr="00FD2C52">
        <w:rPr>
          <w:rFonts w:ascii="Cambria" w:hAnsi="Cambria"/>
          <w:sz w:val="22"/>
          <w:szCs w:val="22"/>
        </w:rPr>
        <w:t>kaum</w:t>
      </w:r>
      <w:r w:rsidR="000C4E7E" w:rsidRPr="00FD2C52">
        <w:rPr>
          <w:rFonts w:ascii="Cambria" w:hAnsi="Cambria"/>
          <w:sz w:val="22"/>
          <w:szCs w:val="22"/>
        </w:rPr>
        <w:t xml:space="preserve"> mehr reibungslos. </w:t>
      </w:r>
      <w:r w:rsidRPr="00FD2C52">
        <w:rPr>
          <w:rFonts w:ascii="Cambria" w:hAnsi="Cambria"/>
          <w:sz w:val="22"/>
          <w:szCs w:val="22"/>
        </w:rPr>
        <w:t xml:space="preserve">Für alle, die es in dieser Kürze nicht glauben wollen, auch wissenschaftlicher: </w:t>
      </w:r>
      <w:r w:rsidR="000C4E7E" w:rsidRPr="00FD2C52">
        <w:rPr>
          <w:rFonts w:ascii="Cambria" w:hAnsi="Cambria"/>
          <w:sz w:val="22"/>
          <w:szCs w:val="22"/>
        </w:rPr>
        <w:t>„</w:t>
      </w:r>
      <w:r w:rsidR="000C4E7E" w:rsidRPr="00FD2C52">
        <w:rPr>
          <w:rFonts w:ascii="Cambria" w:hAnsi="Cambria"/>
          <w:i/>
          <w:sz w:val="22"/>
          <w:szCs w:val="22"/>
        </w:rPr>
        <w:t>Geld ist</w:t>
      </w:r>
      <w:r w:rsidRPr="00FD2C52">
        <w:rPr>
          <w:rFonts w:ascii="Cambria" w:hAnsi="Cambria"/>
          <w:i/>
          <w:sz w:val="22"/>
          <w:szCs w:val="22"/>
        </w:rPr>
        <w:t xml:space="preserve"> </w:t>
      </w:r>
      <w:r w:rsidR="000C4E7E" w:rsidRPr="00FD2C52">
        <w:rPr>
          <w:rFonts w:ascii="Cambria" w:hAnsi="Cambria"/>
          <w:i/>
          <w:sz w:val="22"/>
          <w:szCs w:val="22"/>
        </w:rPr>
        <w:t>ein notwendiges Mittel zur Bewältigung der Jugendphase und zentral für die damit verbundenen Bildungs-, Sozialisations- und Entwicklungsprozesse und Übergänge.</w:t>
      </w:r>
      <w:r w:rsidR="007A0457" w:rsidRPr="00FD2C52">
        <w:rPr>
          <w:rFonts w:ascii="Cambria" w:hAnsi="Cambria"/>
          <w:sz w:val="22"/>
          <w:szCs w:val="22"/>
        </w:rPr>
        <w:t xml:space="preserve">“ </w:t>
      </w:r>
      <w:r w:rsidRPr="00FD2C52">
        <w:rPr>
          <w:rFonts w:ascii="Cambria" w:hAnsi="Cambria"/>
          <w:sz w:val="22"/>
          <w:szCs w:val="22"/>
        </w:rPr>
        <w:t>(2</w:t>
      </w:r>
      <w:r w:rsidR="00170869" w:rsidRPr="00FD2C52">
        <w:rPr>
          <w:rFonts w:ascii="Cambria" w:hAnsi="Cambria"/>
          <w:sz w:val="22"/>
          <w:szCs w:val="22"/>
        </w:rPr>
        <w:t>7</w:t>
      </w:r>
      <w:r w:rsidRPr="00FD2C52">
        <w:rPr>
          <w:rFonts w:ascii="Cambria" w:hAnsi="Cambria"/>
          <w:sz w:val="22"/>
          <w:szCs w:val="22"/>
        </w:rPr>
        <w:t>)</w:t>
      </w:r>
      <w:r w:rsidR="002E7D47" w:rsidRPr="00FD2C52">
        <w:rPr>
          <w:rFonts w:ascii="Cambria" w:hAnsi="Cambria"/>
          <w:sz w:val="22"/>
          <w:szCs w:val="22"/>
        </w:rPr>
        <w:t xml:space="preserve"> Also doch,</w:t>
      </w:r>
      <w:r w:rsidR="000C4E7E" w:rsidRPr="00FD2C52">
        <w:rPr>
          <w:rFonts w:ascii="Cambria" w:hAnsi="Cambria"/>
          <w:sz w:val="22"/>
          <w:szCs w:val="22"/>
        </w:rPr>
        <w:t xml:space="preserve"> </w:t>
      </w:r>
      <w:r w:rsidR="002E7D47" w:rsidRPr="00FD2C52">
        <w:rPr>
          <w:rFonts w:ascii="Cambria" w:hAnsi="Cambria"/>
          <w:i/>
          <w:sz w:val="22"/>
          <w:szCs w:val="22"/>
        </w:rPr>
        <w:t>o</w:t>
      </w:r>
      <w:r w:rsidR="003E7844" w:rsidRPr="00FD2C52">
        <w:rPr>
          <w:rFonts w:ascii="Cambria" w:hAnsi="Cambria"/>
          <w:i/>
          <w:sz w:val="22"/>
          <w:szCs w:val="22"/>
        </w:rPr>
        <w:t>hne Moos nichts los</w:t>
      </w:r>
      <w:r w:rsidR="003E7844" w:rsidRPr="00FD2C52">
        <w:rPr>
          <w:rFonts w:ascii="Cambria" w:hAnsi="Cambria"/>
          <w:sz w:val="22"/>
          <w:szCs w:val="22"/>
        </w:rPr>
        <w:t xml:space="preserve">, klar. </w:t>
      </w:r>
      <w:r w:rsidRPr="00FD2C52">
        <w:rPr>
          <w:rFonts w:ascii="Cambria" w:hAnsi="Cambria"/>
          <w:sz w:val="22"/>
          <w:szCs w:val="22"/>
        </w:rPr>
        <w:t xml:space="preserve">Geld war doch schon immer wichtig? Schon, aber offenbar noch nie so sehr. </w:t>
      </w:r>
      <w:r w:rsidR="007A0457" w:rsidRPr="00FD2C52">
        <w:rPr>
          <w:rFonts w:ascii="Cambria" w:hAnsi="Cambria"/>
          <w:sz w:val="22"/>
          <w:szCs w:val="22"/>
        </w:rPr>
        <w:t xml:space="preserve">Da sollte man sich nicht </w:t>
      </w:r>
      <w:r w:rsidR="00B77228" w:rsidRPr="00FD2C52">
        <w:rPr>
          <w:rFonts w:ascii="Cambria" w:hAnsi="Cambria"/>
          <w:sz w:val="22"/>
          <w:szCs w:val="22"/>
        </w:rPr>
        <w:t xml:space="preserve">die </w:t>
      </w:r>
      <w:r w:rsidR="00B77228" w:rsidRPr="00FD2C52">
        <w:rPr>
          <w:rFonts w:ascii="Cambria" w:hAnsi="Cambria"/>
          <w:i/>
          <w:sz w:val="22"/>
          <w:szCs w:val="22"/>
        </w:rPr>
        <w:t>Haben-oder-Sein-</w:t>
      </w:r>
      <w:r w:rsidR="00B77228" w:rsidRPr="00FD2C52">
        <w:rPr>
          <w:rFonts w:ascii="Cambria" w:hAnsi="Cambria"/>
          <w:sz w:val="22"/>
          <w:szCs w:val="22"/>
        </w:rPr>
        <w:t xml:space="preserve">Polarität </w:t>
      </w:r>
      <w:r w:rsidR="007A0457" w:rsidRPr="00FD2C52">
        <w:rPr>
          <w:rFonts w:ascii="Cambria" w:hAnsi="Cambria"/>
          <w:sz w:val="22"/>
          <w:szCs w:val="22"/>
        </w:rPr>
        <w:t>in die Tasche lügen und d</w:t>
      </w:r>
      <w:r w:rsidRPr="00FD2C52">
        <w:rPr>
          <w:rFonts w:ascii="Cambria" w:hAnsi="Cambria"/>
          <w:sz w:val="22"/>
          <w:szCs w:val="22"/>
        </w:rPr>
        <w:t xml:space="preserve">as </w:t>
      </w:r>
      <w:r w:rsidR="003C0A68" w:rsidRPr="00FD2C52">
        <w:rPr>
          <w:rFonts w:ascii="Cambria" w:hAnsi="Cambria"/>
          <w:sz w:val="22"/>
          <w:szCs w:val="22"/>
        </w:rPr>
        <w:t xml:space="preserve">romantisch-nostalgische </w:t>
      </w:r>
      <w:r w:rsidRPr="00FD2C52">
        <w:rPr>
          <w:rFonts w:ascii="Cambria" w:hAnsi="Cambria"/>
          <w:sz w:val="22"/>
          <w:szCs w:val="22"/>
        </w:rPr>
        <w:t xml:space="preserve">Kokettieren </w:t>
      </w:r>
      <w:r w:rsidR="003C0A68" w:rsidRPr="00FD2C52">
        <w:rPr>
          <w:rFonts w:ascii="Cambria" w:hAnsi="Cambria"/>
          <w:sz w:val="22"/>
          <w:szCs w:val="22"/>
        </w:rPr>
        <w:t xml:space="preserve">der Älteren </w:t>
      </w:r>
      <w:r w:rsidRPr="00FD2C52">
        <w:rPr>
          <w:rFonts w:ascii="Cambria" w:hAnsi="Cambria"/>
          <w:sz w:val="22"/>
          <w:szCs w:val="22"/>
        </w:rPr>
        <w:t xml:space="preserve">mit dem </w:t>
      </w:r>
      <w:r w:rsidR="007A0457" w:rsidRPr="00FD2C52">
        <w:rPr>
          <w:rFonts w:ascii="Cambria" w:hAnsi="Cambria"/>
          <w:sz w:val="22"/>
          <w:szCs w:val="22"/>
        </w:rPr>
        <w:t xml:space="preserve">vermeintlichen </w:t>
      </w:r>
      <w:r w:rsidR="003C0A68" w:rsidRPr="00FD2C52">
        <w:rPr>
          <w:rFonts w:ascii="Cambria" w:hAnsi="Cambria"/>
          <w:sz w:val="22"/>
          <w:szCs w:val="22"/>
        </w:rPr>
        <w:t xml:space="preserve">Armutstopos </w:t>
      </w:r>
      <w:r w:rsidR="007A0457" w:rsidRPr="00FD2C52">
        <w:rPr>
          <w:rFonts w:ascii="Cambria" w:hAnsi="Cambria"/>
          <w:sz w:val="22"/>
          <w:szCs w:val="22"/>
        </w:rPr>
        <w:t xml:space="preserve">der anspruchslosen </w:t>
      </w:r>
      <w:r w:rsidRPr="00FD2C52">
        <w:rPr>
          <w:rFonts w:ascii="Cambria" w:hAnsi="Cambria"/>
          <w:sz w:val="22"/>
          <w:szCs w:val="22"/>
        </w:rPr>
        <w:t xml:space="preserve">Hippie-Generation </w:t>
      </w:r>
      <w:r w:rsidR="003C0A68" w:rsidRPr="00FD2C52">
        <w:rPr>
          <w:rFonts w:ascii="Cambria" w:hAnsi="Cambria"/>
          <w:sz w:val="22"/>
          <w:szCs w:val="22"/>
        </w:rPr>
        <w:t>und ihrer vermeintlichen Konsumverweigerung hilft da auch nicht weiter.</w:t>
      </w:r>
      <w:r w:rsidR="007A0457" w:rsidRPr="00FD2C52">
        <w:rPr>
          <w:rFonts w:ascii="Cambria" w:hAnsi="Cambria"/>
          <w:sz w:val="22"/>
          <w:szCs w:val="22"/>
        </w:rPr>
        <w:t xml:space="preserve"> Im Gegenteil.</w:t>
      </w:r>
    </w:p>
    <w:p w14:paraId="1B7052DA" w14:textId="4D40B96A" w:rsidR="00660D62" w:rsidRPr="00FD2C52" w:rsidRDefault="000C4E7E" w:rsidP="00CE104F">
      <w:pPr>
        <w:spacing w:after="60"/>
        <w:jc w:val="both"/>
        <w:rPr>
          <w:rFonts w:ascii="Cambria" w:hAnsi="Cambria"/>
          <w:sz w:val="22"/>
          <w:szCs w:val="22"/>
        </w:rPr>
      </w:pPr>
      <w:r w:rsidRPr="00FD2C52">
        <w:rPr>
          <w:rFonts w:ascii="Cambria" w:hAnsi="Cambria"/>
          <w:sz w:val="22"/>
          <w:szCs w:val="22"/>
        </w:rPr>
        <w:t>Daher bringt es auch nichts, wenn man</w:t>
      </w:r>
      <w:r w:rsidR="007A0457" w:rsidRPr="00FD2C52">
        <w:rPr>
          <w:rFonts w:ascii="Cambria" w:hAnsi="Cambria"/>
          <w:sz w:val="22"/>
          <w:szCs w:val="22"/>
        </w:rPr>
        <w:t>,</w:t>
      </w:r>
      <w:r w:rsidRPr="00FD2C52">
        <w:rPr>
          <w:rFonts w:ascii="Cambria" w:hAnsi="Cambria"/>
          <w:sz w:val="22"/>
          <w:szCs w:val="22"/>
        </w:rPr>
        <w:t xml:space="preserve"> wie </w:t>
      </w:r>
      <w:r w:rsidR="003C0A68" w:rsidRPr="00FD2C52">
        <w:rPr>
          <w:rFonts w:ascii="Cambria" w:hAnsi="Cambria"/>
          <w:sz w:val="22"/>
          <w:szCs w:val="22"/>
        </w:rPr>
        <w:t xml:space="preserve">all </w:t>
      </w:r>
      <w:r w:rsidR="003C0A68" w:rsidRPr="00FD2C52">
        <w:rPr>
          <w:rFonts w:ascii="Cambria" w:hAnsi="Cambria"/>
          <w:i/>
          <w:sz w:val="22"/>
          <w:szCs w:val="22"/>
        </w:rPr>
        <w:t xml:space="preserve">die </w:t>
      </w:r>
      <w:proofErr w:type="spellStart"/>
      <w:r w:rsidRPr="00FD2C52">
        <w:rPr>
          <w:rFonts w:ascii="Cambria" w:hAnsi="Cambria"/>
          <w:i/>
          <w:sz w:val="22"/>
          <w:szCs w:val="22"/>
        </w:rPr>
        <w:t>Zwegat</w:t>
      </w:r>
      <w:r w:rsidR="003C0A68" w:rsidRPr="00FD2C52">
        <w:rPr>
          <w:rFonts w:ascii="Cambria" w:hAnsi="Cambria"/>
          <w:i/>
          <w:sz w:val="22"/>
          <w:szCs w:val="22"/>
        </w:rPr>
        <w:t>s</w:t>
      </w:r>
      <w:proofErr w:type="spellEnd"/>
      <w:r w:rsidR="003C0A68" w:rsidRPr="00FD2C52">
        <w:rPr>
          <w:rFonts w:ascii="Cambria" w:hAnsi="Cambria"/>
          <w:i/>
          <w:sz w:val="22"/>
          <w:szCs w:val="22"/>
        </w:rPr>
        <w:t xml:space="preserve"> von Sylt bis Oberammergau</w:t>
      </w:r>
      <w:r w:rsidR="003C0A68" w:rsidRPr="00FD2C52">
        <w:rPr>
          <w:rFonts w:ascii="Cambria" w:hAnsi="Cambria"/>
          <w:sz w:val="22"/>
          <w:szCs w:val="22"/>
        </w:rPr>
        <w:t xml:space="preserve"> </w:t>
      </w:r>
      <w:r w:rsidRPr="00FD2C52">
        <w:rPr>
          <w:rFonts w:ascii="Cambria" w:hAnsi="Cambria"/>
          <w:sz w:val="22"/>
          <w:szCs w:val="22"/>
        </w:rPr>
        <w:t>es tendenziell tu</w:t>
      </w:r>
      <w:r w:rsidR="003C0A68" w:rsidRPr="00FD2C52">
        <w:rPr>
          <w:rFonts w:ascii="Cambria" w:hAnsi="Cambria"/>
          <w:sz w:val="22"/>
          <w:szCs w:val="22"/>
        </w:rPr>
        <w:t>n</w:t>
      </w:r>
      <w:r w:rsidRPr="00FD2C52">
        <w:rPr>
          <w:rFonts w:ascii="Cambria" w:hAnsi="Cambria"/>
          <w:sz w:val="22"/>
          <w:szCs w:val="22"/>
        </w:rPr>
        <w:t xml:space="preserve">, die Smartphone-Gewohnheiten der jungen Leute als </w:t>
      </w:r>
      <w:r w:rsidR="003C0A68" w:rsidRPr="00FD2C52">
        <w:rPr>
          <w:rFonts w:ascii="Cambria" w:hAnsi="Cambria"/>
          <w:sz w:val="22"/>
          <w:szCs w:val="22"/>
        </w:rPr>
        <w:t xml:space="preserve">Folge eines </w:t>
      </w:r>
      <w:r w:rsidR="007A0457" w:rsidRPr="00FD2C52">
        <w:rPr>
          <w:rFonts w:ascii="Cambria" w:hAnsi="Cambria"/>
          <w:i/>
          <w:sz w:val="22"/>
          <w:szCs w:val="22"/>
        </w:rPr>
        <w:t xml:space="preserve">ungezügelten </w:t>
      </w:r>
      <w:r w:rsidR="00B77228" w:rsidRPr="00FD2C52">
        <w:rPr>
          <w:rFonts w:ascii="Cambria" w:hAnsi="Cambria"/>
          <w:i/>
          <w:sz w:val="22"/>
          <w:szCs w:val="22"/>
        </w:rPr>
        <w:t>I-shop-</w:t>
      </w:r>
      <w:proofErr w:type="spellStart"/>
      <w:r w:rsidR="00B77228" w:rsidRPr="00FD2C52">
        <w:rPr>
          <w:rFonts w:ascii="Cambria" w:hAnsi="Cambria"/>
          <w:i/>
          <w:sz w:val="22"/>
          <w:szCs w:val="22"/>
        </w:rPr>
        <w:t>therefore</w:t>
      </w:r>
      <w:proofErr w:type="spellEnd"/>
      <w:r w:rsidR="00B77228" w:rsidRPr="00FD2C52">
        <w:rPr>
          <w:rFonts w:ascii="Cambria" w:hAnsi="Cambria"/>
          <w:i/>
          <w:sz w:val="22"/>
          <w:szCs w:val="22"/>
        </w:rPr>
        <w:t>-I-am-Wahn</w:t>
      </w:r>
      <w:r w:rsidR="003C0A68" w:rsidRPr="00FD2C52">
        <w:rPr>
          <w:rFonts w:ascii="Cambria" w:hAnsi="Cambria"/>
          <w:sz w:val="22"/>
          <w:szCs w:val="22"/>
        </w:rPr>
        <w:t xml:space="preserve"> zu geißeln.</w:t>
      </w:r>
      <w:r w:rsidRPr="00FD2C52">
        <w:rPr>
          <w:rFonts w:ascii="Cambria" w:hAnsi="Cambria"/>
          <w:sz w:val="22"/>
          <w:szCs w:val="22"/>
        </w:rPr>
        <w:t xml:space="preserve"> </w:t>
      </w:r>
      <w:r w:rsidR="003C0A68" w:rsidRPr="00FD2C52">
        <w:rPr>
          <w:rFonts w:ascii="Cambria" w:hAnsi="Cambria"/>
          <w:sz w:val="22"/>
          <w:szCs w:val="22"/>
        </w:rPr>
        <w:t xml:space="preserve">Statt die Jugendlichen zu </w:t>
      </w:r>
      <w:r w:rsidRPr="00FD2C52">
        <w:rPr>
          <w:rFonts w:ascii="Cambria" w:hAnsi="Cambria"/>
          <w:sz w:val="22"/>
          <w:szCs w:val="22"/>
        </w:rPr>
        <w:t>pathologisier</w:t>
      </w:r>
      <w:r w:rsidR="003C0A68" w:rsidRPr="00FD2C52">
        <w:rPr>
          <w:rFonts w:ascii="Cambria" w:hAnsi="Cambria"/>
          <w:sz w:val="22"/>
          <w:szCs w:val="22"/>
        </w:rPr>
        <w:t xml:space="preserve">en sollte man lieber </w:t>
      </w:r>
      <w:r w:rsidR="00660D62" w:rsidRPr="00FD2C52">
        <w:rPr>
          <w:rFonts w:ascii="Cambria" w:hAnsi="Cambria"/>
          <w:sz w:val="22"/>
          <w:szCs w:val="22"/>
        </w:rPr>
        <w:t>die gesellschaftlichen Rahmenbedingungen unter die Lupe nehmen, auf die solches Verhalten antwortet.</w:t>
      </w:r>
      <w:r w:rsidR="003C0A68" w:rsidRPr="00FD2C52">
        <w:rPr>
          <w:rFonts w:ascii="Cambria" w:hAnsi="Cambria"/>
          <w:sz w:val="22"/>
          <w:szCs w:val="22"/>
        </w:rPr>
        <w:t xml:space="preserve"> Was für die Gesellschaft nämlich allgemein gilt, dass sie sich heute insgesamt vor allem über die Teilhabe am Konsum konstituiert, gilt erst recht für Jugendliche: Für ihre Identitätsentwicklung und die dafür erforderliche Auseinandersetzung mit den Peers ist die</w:t>
      </w:r>
      <w:r w:rsidR="00E347B5" w:rsidRPr="00FD2C52">
        <w:rPr>
          <w:rFonts w:ascii="Cambria" w:hAnsi="Cambria"/>
          <w:sz w:val="22"/>
          <w:szCs w:val="22"/>
        </w:rPr>
        <w:t xml:space="preserve"> Teilhabe am Konsum </w:t>
      </w:r>
      <w:r w:rsidR="00FF4262" w:rsidRPr="00FD2C52">
        <w:rPr>
          <w:rFonts w:ascii="Cambria" w:hAnsi="Cambria"/>
          <w:sz w:val="22"/>
          <w:szCs w:val="22"/>
        </w:rPr>
        <w:t>unerlässlich</w:t>
      </w:r>
      <w:r w:rsidR="00660D62" w:rsidRPr="00FD2C52">
        <w:rPr>
          <w:rFonts w:ascii="Cambria" w:hAnsi="Cambria"/>
          <w:sz w:val="22"/>
          <w:szCs w:val="22"/>
        </w:rPr>
        <w:t>. Über die Teilhabe am Konsum</w:t>
      </w:r>
      <w:r w:rsidR="00FF4262" w:rsidRPr="00FD2C52">
        <w:rPr>
          <w:rFonts w:ascii="Cambria" w:hAnsi="Cambria"/>
          <w:sz w:val="22"/>
          <w:szCs w:val="22"/>
        </w:rPr>
        <w:t xml:space="preserve"> </w:t>
      </w:r>
      <w:r w:rsidR="00660D62" w:rsidRPr="00FD2C52">
        <w:rPr>
          <w:rFonts w:ascii="Cambria" w:hAnsi="Cambria"/>
          <w:sz w:val="22"/>
          <w:szCs w:val="22"/>
        </w:rPr>
        <w:t>läuft</w:t>
      </w:r>
      <w:r w:rsidR="00FF4262" w:rsidRPr="00FD2C52">
        <w:rPr>
          <w:rFonts w:ascii="Cambria" w:hAnsi="Cambria"/>
          <w:sz w:val="22"/>
          <w:szCs w:val="22"/>
        </w:rPr>
        <w:t xml:space="preserve"> ihre</w:t>
      </w:r>
      <w:r w:rsidR="00660D62" w:rsidRPr="00FD2C52">
        <w:rPr>
          <w:rFonts w:ascii="Cambria" w:hAnsi="Cambria"/>
          <w:sz w:val="22"/>
          <w:szCs w:val="22"/>
        </w:rPr>
        <w:t xml:space="preserve"> Einbindung in die Gesellschaft, </w:t>
      </w:r>
      <w:r w:rsidR="00BC3F38" w:rsidRPr="00FD2C52">
        <w:rPr>
          <w:rFonts w:ascii="Cambria" w:hAnsi="Cambria"/>
          <w:sz w:val="22"/>
          <w:szCs w:val="22"/>
        </w:rPr>
        <w:t>nur,</w:t>
      </w:r>
      <w:r w:rsidR="00660D62" w:rsidRPr="00FD2C52">
        <w:rPr>
          <w:rFonts w:ascii="Cambria" w:hAnsi="Cambria"/>
          <w:sz w:val="22"/>
          <w:szCs w:val="22"/>
        </w:rPr>
        <w:t xml:space="preserve"> wenn sie konsumieren können, was ihnen wichtig ist oder ihnen per </w:t>
      </w:r>
      <w:proofErr w:type="spellStart"/>
      <w:r w:rsidR="00660D62" w:rsidRPr="00FD2C52">
        <w:rPr>
          <w:rFonts w:ascii="Cambria" w:hAnsi="Cambria"/>
          <w:i/>
          <w:sz w:val="22"/>
          <w:szCs w:val="22"/>
        </w:rPr>
        <w:t>Werbungsbrainwash</w:t>
      </w:r>
      <w:proofErr w:type="spellEnd"/>
      <w:r w:rsidR="00660D62" w:rsidRPr="00FD2C52">
        <w:rPr>
          <w:rFonts w:ascii="Cambria" w:hAnsi="Cambria"/>
          <w:sz w:val="22"/>
          <w:szCs w:val="22"/>
        </w:rPr>
        <w:t xml:space="preserve"> vom früheren Kindesalter an suggeriert worden ist, fühlen sie sich als vollwertige Mitglieder der Gesellschaft. </w:t>
      </w:r>
      <w:r w:rsidR="006C210E" w:rsidRPr="00FD2C52">
        <w:rPr>
          <w:rFonts w:ascii="Cambria" w:hAnsi="Cambria"/>
          <w:sz w:val="22"/>
          <w:szCs w:val="22"/>
        </w:rPr>
        <w:t>(2</w:t>
      </w:r>
      <w:r w:rsidR="00170869" w:rsidRPr="00FD2C52">
        <w:rPr>
          <w:rFonts w:ascii="Cambria" w:hAnsi="Cambria"/>
          <w:sz w:val="22"/>
          <w:szCs w:val="22"/>
        </w:rPr>
        <w:t>8</w:t>
      </w:r>
      <w:r w:rsidR="006C210E" w:rsidRPr="00FD2C52">
        <w:rPr>
          <w:rFonts w:ascii="Cambria" w:hAnsi="Cambria"/>
          <w:sz w:val="22"/>
          <w:szCs w:val="22"/>
        </w:rPr>
        <w:t xml:space="preserve">) </w:t>
      </w:r>
      <w:r w:rsidR="00660D62" w:rsidRPr="00FD2C52">
        <w:rPr>
          <w:rFonts w:ascii="Cambria" w:hAnsi="Cambria"/>
          <w:sz w:val="22"/>
          <w:szCs w:val="22"/>
        </w:rPr>
        <w:t>Ein Muster, das eigentlich wohlbekannt ist.</w:t>
      </w:r>
    </w:p>
    <w:p w14:paraId="5D588E7C" w14:textId="7AD2C4AF" w:rsidR="000C4E7E" w:rsidRPr="00FD2C52" w:rsidRDefault="00E347B5" w:rsidP="00CE104F">
      <w:pPr>
        <w:spacing w:after="60"/>
        <w:jc w:val="both"/>
        <w:rPr>
          <w:rFonts w:ascii="Cambria" w:hAnsi="Cambria"/>
          <w:sz w:val="22"/>
          <w:szCs w:val="22"/>
        </w:rPr>
      </w:pPr>
      <w:r w:rsidRPr="00FD2C52">
        <w:rPr>
          <w:rFonts w:ascii="Cambria" w:hAnsi="Cambria"/>
          <w:sz w:val="22"/>
          <w:szCs w:val="22"/>
        </w:rPr>
        <w:t xml:space="preserve">Ohne den Blick auf die </w:t>
      </w:r>
      <w:r w:rsidR="00BC3F38" w:rsidRPr="00FD2C52">
        <w:rPr>
          <w:rFonts w:ascii="Cambria" w:hAnsi="Cambria"/>
          <w:sz w:val="22"/>
          <w:szCs w:val="22"/>
        </w:rPr>
        <w:t>Bedeutung</w:t>
      </w:r>
      <w:r w:rsidRPr="00FD2C52">
        <w:rPr>
          <w:rFonts w:ascii="Cambria" w:hAnsi="Cambria"/>
          <w:sz w:val="22"/>
          <w:szCs w:val="22"/>
        </w:rPr>
        <w:t xml:space="preserve"> des Konsums </w:t>
      </w:r>
      <w:r w:rsidR="00BC3F38" w:rsidRPr="00FD2C52">
        <w:rPr>
          <w:rFonts w:ascii="Cambria" w:hAnsi="Cambria"/>
          <w:sz w:val="22"/>
          <w:szCs w:val="22"/>
        </w:rPr>
        <w:t xml:space="preserve">gerade </w:t>
      </w:r>
      <w:r w:rsidRPr="00FD2C52">
        <w:rPr>
          <w:rFonts w:ascii="Cambria" w:hAnsi="Cambria"/>
          <w:sz w:val="22"/>
          <w:szCs w:val="22"/>
        </w:rPr>
        <w:t xml:space="preserve">für </w:t>
      </w:r>
      <w:r w:rsidR="00BC3F38" w:rsidRPr="00FD2C52">
        <w:rPr>
          <w:rFonts w:ascii="Cambria" w:hAnsi="Cambria"/>
          <w:sz w:val="22"/>
          <w:szCs w:val="22"/>
        </w:rPr>
        <w:t>Jugendliche</w:t>
      </w:r>
      <w:r w:rsidRPr="00FD2C52">
        <w:rPr>
          <w:rFonts w:ascii="Cambria" w:hAnsi="Cambria"/>
          <w:sz w:val="22"/>
          <w:szCs w:val="22"/>
        </w:rPr>
        <w:t xml:space="preserve"> zu richten, bleibt jede Kritik am Finanzverhalten junger Leute in oberflächlichen Erklärungsmustern stecken</w:t>
      </w:r>
      <w:r w:rsidR="00BC3F38" w:rsidRPr="00FD2C52">
        <w:rPr>
          <w:rFonts w:ascii="Cambria" w:hAnsi="Cambria"/>
          <w:sz w:val="22"/>
          <w:szCs w:val="22"/>
        </w:rPr>
        <w:t>.</w:t>
      </w:r>
      <w:r w:rsidRPr="00FD2C52">
        <w:rPr>
          <w:rFonts w:ascii="Cambria" w:hAnsi="Cambria"/>
          <w:sz w:val="22"/>
          <w:szCs w:val="22"/>
        </w:rPr>
        <w:t xml:space="preserve"> </w:t>
      </w:r>
      <w:r w:rsidR="00BC3F38" w:rsidRPr="00FD2C52">
        <w:rPr>
          <w:rFonts w:ascii="Cambria" w:hAnsi="Cambria"/>
          <w:sz w:val="22"/>
          <w:szCs w:val="22"/>
        </w:rPr>
        <w:t>Schließlich ist nicht jeder,</w:t>
      </w:r>
      <w:r w:rsidRPr="00FD2C52">
        <w:rPr>
          <w:rFonts w:ascii="Cambria" w:hAnsi="Cambria"/>
          <w:sz w:val="22"/>
          <w:szCs w:val="22"/>
        </w:rPr>
        <w:t xml:space="preserve"> </w:t>
      </w:r>
      <w:r w:rsidR="00BC3F38" w:rsidRPr="00FD2C52">
        <w:rPr>
          <w:rFonts w:ascii="Cambria" w:hAnsi="Cambria"/>
          <w:sz w:val="22"/>
          <w:szCs w:val="22"/>
        </w:rPr>
        <w:t>der</w:t>
      </w:r>
      <w:r w:rsidRPr="00FD2C52">
        <w:rPr>
          <w:rFonts w:ascii="Cambria" w:hAnsi="Cambria"/>
          <w:sz w:val="22"/>
          <w:szCs w:val="22"/>
        </w:rPr>
        <w:t xml:space="preserve"> sich der Statussymbolik von Smartphones usw. nicht entziehen k</w:t>
      </w:r>
      <w:r w:rsidR="00BC3F38" w:rsidRPr="00FD2C52">
        <w:rPr>
          <w:rFonts w:ascii="Cambria" w:hAnsi="Cambria"/>
          <w:sz w:val="22"/>
          <w:szCs w:val="22"/>
        </w:rPr>
        <w:t xml:space="preserve">ann, auch ein </w:t>
      </w:r>
      <w:r w:rsidR="00BC3F38" w:rsidRPr="00FD2C52">
        <w:rPr>
          <w:rFonts w:ascii="Cambria" w:hAnsi="Cambria"/>
          <w:i/>
          <w:sz w:val="22"/>
          <w:szCs w:val="22"/>
        </w:rPr>
        <w:t>Konsumidiot</w:t>
      </w:r>
      <w:r w:rsidRPr="00FD2C52">
        <w:rPr>
          <w:rFonts w:ascii="Cambria" w:hAnsi="Cambria"/>
          <w:sz w:val="22"/>
          <w:szCs w:val="22"/>
        </w:rPr>
        <w:t xml:space="preserve">. </w:t>
      </w:r>
      <w:r w:rsidR="00BC3F38" w:rsidRPr="00FD2C52">
        <w:rPr>
          <w:rFonts w:ascii="Cambria" w:hAnsi="Cambria"/>
          <w:sz w:val="22"/>
          <w:szCs w:val="22"/>
        </w:rPr>
        <w:t xml:space="preserve">Schlimmer noch: Wer so argumentiert, hat schlicht keine Ahnung davon, wie es den Jugendlichen geht, die aufgrund ihrer sozialen Verhältnisse </w:t>
      </w:r>
      <w:r w:rsidRPr="00FD2C52">
        <w:rPr>
          <w:rFonts w:ascii="Cambria" w:hAnsi="Cambria"/>
          <w:sz w:val="22"/>
          <w:szCs w:val="22"/>
        </w:rPr>
        <w:t>„</w:t>
      </w:r>
      <w:r w:rsidRPr="00FD2C52">
        <w:rPr>
          <w:rFonts w:ascii="Cambria" w:hAnsi="Cambria"/>
          <w:i/>
          <w:sz w:val="22"/>
          <w:szCs w:val="22"/>
        </w:rPr>
        <w:t>aus dem gesellschaftlich definierten leistungs-, wohlstands- und konsumorientierten Lebensentwurf ausgeschlossen</w:t>
      </w:r>
      <w:r w:rsidRPr="00FD2C52">
        <w:rPr>
          <w:rFonts w:ascii="Cambria" w:hAnsi="Cambria"/>
          <w:sz w:val="22"/>
          <w:szCs w:val="22"/>
        </w:rPr>
        <w:t xml:space="preserve">“ </w:t>
      </w:r>
      <w:r w:rsidR="00BC3F38" w:rsidRPr="00FD2C52">
        <w:rPr>
          <w:rFonts w:ascii="Cambria" w:hAnsi="Cambria"/>
          <w:sz w:val="22"/>
          <w:szCs w:val="22"/>
        </w:rPr>
        <w:t xml:space="preserve">sind. </w:t>
      </w:r>
      <w:r w:rsidR="00002E90" w:rsidRPr="00FD2C52">
        <w:rPr>
          <w:rFonts w:ascii="Cambria" w:hAnsi="Cambria"/>
          <w:sz w:val="22"/>
          <w:szCs w:val="22"/>
        </w:rPr>
        <w:t>(</w:t>
      </w:r>
      <w:r w:rsidR="00FF4262" w:rsidRPr="00FD2C52">
        <w:rPr>
          <w:rFonts w:ascii="Cambria" w:hAnsi="Cambria"/>
          <w:sz w:val="22"/>
          <w:szCs w:val="22"/>
        </w:rPr>
        <w:t>2</w:t>
      </w:r>
      <w:r w:rsidR="00DD638C" w:rsidRPr="00FD2C52">
        <w:rPr>
          <w:rFonts w:ascii="Cambria" w:hAnsi="Cambria"/>
          <w:sz w:val="22"/>
          <w:szCs w:val="22"/>
        </w:rPr>
        <w:t>9</w:t>
      </w:r>
      <w:r w:rsidR="00FF4262" w:rsidRPr="00FD2C52">
        <w:rPr>
          <w:rFonts w:ascii="Cambria" w:hAnsi="Cambria"/>
          <w:sz w:val="22"/>
          <w:szCs w:val="22"/>
        </w:rPr>
        <w:t xml:space="preserve">) </w:t>
      </w:r>
      <w:r w:rsidR="00660D62" w:rsidRPr="00FD2C52">
        <w:rPr>
          <w:rFonts w:ascii="Cambria" w:hAnsi="Cambria"/>
          <w:i/>
          <w:sz w:val="22"/>
          <w:szCs w:val="22"/>
        </w:rPr>
        <w:t>Stolz, ein Deutscher zu sein</w:t>
      </w:r>
      <w:r w:rsidR="00660D62" w:rsidRPr="00FD2C52">
        <w:rPr>
          <w:rFonts w:ascii="Cambria" w:hAnsi="Cambria"/>
          <w:sz w:val="22"/>
          <w:szCs w:val="22"/>
        </w:rPr>
        <w:t xml:space="preserve"> und Hass auf alles Fremde, wer sehen will, weiß um solche Folgen.</w:t>
      </w:r>
    </w:p>
    <w:p w14:paraId="271A68B5" w14:textId="77777777" w:rsidR="00E5195A" w:rsidRPr="00FD2C52" w:rsidRDefault="004A480B" w:rsidP="00CE104F">
      <w:pPr>
        <w:spacing w:after="60"/>
        <w:jc w:val="both"/>
        <w:rPr>
          <w:rFonts w:ascii="Cambria" w:hAnsi="Cambria"/>
          <w:sz w:val="22"/>
          <w:szCs w:val="22"/>
        </w:rPr>
      </w:pPr>
      <w:r w:rsidRPr="00FD2C52">
        <w:rPr>
          <w:rFonts w:ascii="Cambria" w:hAnsi="Cambria"/>
          <w:sz w:val="22"/>
          <w:szCs w:val="22"/>
        </w:rPr>
        <w:t>Wissenschaftlich betrachtet, ist, wie schon eingangs erwähnt, die Verschuldung von Jugendlichen längst nicht so verbreitet, wie gemeinhin angenommen wird. So gaben lediglich 6% der 10- bis 17-Jährigen in einer Untersuchung aus dem Jahr 2005 an, dass sie sich Geld geliehen hätten, das sie nicht gleich wieder zurückzahlen könnten. (</w:t>
      </w:r>
      <w:r w:rsidR="0006372A" w:rsidRPr="00FD2C52">
        <w:rPr>
          <w:rFonts w:ascii="Cambria" w:hAnsi="Cambria"/>
          <w:sz w:val="22"/>
          <w:szCs w:val="22"/>
        </w:rPr>
        <w:t>30</w:t>
      </w:r>
      <w:r w:rsidRPr="00FD2C52">
        <w:rPr>
          <w:rFonts w:ascii="Cambria" w:hAnsi="Cambria"/>
          <w:sz w:val="22"/>
          <w:szCs w:val="22"/>
        </w:rPr>
        <w:t>) Im Durchschnitt hatten die Kinder und Jugendlichen 70 Euro Schulden, die meisten aber nicht mehr als 10 Euro (Median). In der Schweiz hat eine 2008 veröffentlichte Untersuchung unter Schülerinnen und Schülern verschiedener Schularten für die Altersgruppe der 18-24-Jährigen ergeben, dass über 3/5 überhaupt keine Schulden (62%) hatten. Bei den 38% der Befragten, die Schulden hatten, gab etwa jeweils ein Viertel an bis ca. 100 Franken, zwischen 100 und 1.000 Franken, zwischen 1.000 und 2.400 Franken und 2.500 Franken und mehr Schulden zu haben. (3</w:t>
      </w:r>
      <w:r w:rsidR="0006372A" w:rsidRPr="00FD2C52">
        <w:rPr>
          <w:rFonts w:ascii="Cambria" w:hAnsi="Cambria"/>
          <w:sz w:val="22"/>
          <w:szCs w:val="22"/>
        </w:rPr>
        <w:t>1</w:t>
      </w:r>
      <w:r w:rsidRPr="00FD2C52">
        <w:rPr>
          <w:rFonts w:ascii="Cambria" w:hAnsi="Cambria"/>
          <w:sz w:val="22"/>
          <w:szCs w:val="22"/>
        </w:rPr>
        <w:t>)</w:t>
      </w:r>
    </w:p>
    <w:p w14:paraId="23A1C959" w14:textId="5CFF9281" w:rsidR="004A480B" w:rsidRPr="00FD2C52" w:rsidRDefault="00E5195A" w:rsidP="00CE104F">
      <w:pPr>
        <w:spacing w:after="60"/>
        <w:jc w:val="both"/>
        <w:rPr>
          <w:rFonts w:ascii="Cambria" w:hAnsi="Cambria"/>
          <w:sz w:val="22"/>
          <w:szCs w:val="22"/>
        </w:rPr>
      </w:pPr>
      <w:r w:rsidRPr="00FD2C52">
        <w:rPr>
          <w:rFonts w:ascii="Cambria" w:hAnsi="Cambria"/>
          <w:sz w:val="22"/>
          <w:szCs w:val="22"/>
        </w:rPr>
        <w:t>Interessant auch die Frage, bei wem sich die jungen Leute Geld leihen: Überwiegend von den Eltern. Und: Diese Schulden werden in der Regel binnen weniger Tage zurückgezahlt. Solche Schulden gehören, wie die Schweizer Forscher schreiben „</w:t>
      </w:r>
      <w:r w:rsidRPr="00FD2C52">
        <w:rPr>
          <w:rFonts w:ascii="Cambria" w:hAnsi="Cambria"/>
          <w:i/>
          <w:sz w:val="22"/>
          <w:szCs w:val="22"/>
        </w:rPr>
        <w:t>zur ‚normalen‘ Organisation des Alltags von Minderjährigen, mit der viele gut zurechtkommen.</w:t>
      </w:r>
      <w:r w:rsidRPr="00FD2C52">
        <w:rPr>
          <w:rFonts w:ascii="Cambria" w:hAnsi="Cambria"/>
          <w:sz w:val="22"/>
          <w:szCs w:val="22"/>
        </w:rPr>
        <w:t>“ (32)</w:t>
      </w:r>
    </w:p>
    <w:p w14:paraId="59C67FAB" w14:textId="39AC602D" w:rsidR="00CC744E" w:rsidRPr="00FD2C52" w:rsidRDefault="00756C75" w:rsidP="00CE104F">
      <w:pPr>
        <w:spacing w:after="60"/>
        <w:jc w:val="both"/>
        <w:rPr>
          <w:rFonts w:ascii="Cambria" w:hAnsi="Cambria"/>
          <w:sz w:val="22"/>
          <w:szCs w:val="22"/>
        </w:rPr>
      </w:pPr>
      <w:r w:rsidRPr="00FD2C52">
        <w:rPr>
          <w:rFonts w:ascii="Cambria" w:hAnsi="Cambria"/>
          <w:sz w:val="22"/>
          <w:szCs w:val="22"/>
        </w:rPr>
        <w:lastRenderedPageBreak/>
        <w:t xml:space="preserve">Wenn allerdings die </w:t>
      </w:r>
      <w:r w:rsidRPr="00FD2C52">
        <w:rPr>
          <w:rFonts w:ascii="Cambria" w:hAnsi="Cambria"/>
          <w:i/>
          <w:sz w:val="22"/>
          <w:szCs w:val="22"/>
        </w:rPr>
        <w:t>Schuldenfalle</w:t>
      </w:r>
      <w:r w:rsidRPr="00FD2C52">
        <w:rPr>
          <w:rFonts w:ascii="Cambria" w:hAnsi="Cambria"/>
          <w:sz w:val="22"/>
          <w:szCs w:val="22"/>
        </w:rPr>
        <w:t xml:space="preserve"> zuschnappt</w:t>
      </w:r>
      <w:r w:rsidR="004A480B" w:rsidRPr="00FD2C52">
        <w:rPr>
          <w:rFonts w:ascii="Cambria" w:hAnsi="Cambria"/>
          <w:sz w:val="22"/>
          <w:szCs w:val="22"/>
        </w:rPr>
        <w:t xml:space="preserve">, woran liegt es dann? </w:t>
      </w:r>
      <w:r w:rsidR="00A81806" w:rsidRPr="00FD2C52">
        <w:rPr>
          <w:rFonts w:ascii="Cambria" w:hAnsi="Cambria"/>
          <w:sz w:val="22"/>
          <w:szCs w:val="22"/>
        </w:rPr>
        <w:t xml:space="preserve">Die Antwort </w:t>
      </w:r>
      <w:proofErr w:type="gramStart"/>
      <w:r w:rsidR="00A81806" w:rsidRPr="00FD2C52">
        <w:rPr>
          <w:rFonts w:ascii="Cambria" w:hAnsi="Cambria"/>
          <w:sz w:val="22"/>
          <w:szCs w:val="22"/>
        </w:rPr>
        <w:t>ist vergleichsweise</w:t>
      </w:r>
      <w:proofErr w:type="gramEnd"/>
      <w:r w:rsidR="00A81806" w:rsidRPr="00FD2C52">
        <w:rPr>
          <w:rFonts w:ascii="Cambria" w:hAnsi="Cambria"/>
          <w:sz w:val="22"/>
          <w:szCs w:val="22"/>
        </w:rPr>
        <w:t xml:space="preserve"> einfach wie komplex</w:t>
      </w:r>
      <w:r w:rsidRPr="00FD2C52">
        <w:rPr>
          <w:rFonts w:ascii="Cambria" w:hAnsi="Cambria"/>
          <w:sz w:val="22"/>
          <w:szCs w:val="22"/>
        </w:rPr>
        <w:t xml:space="preserve">, lässt sich </w:t>
      </w:r>
      <w:proofErr w:type="spellStart"/>
      <w:r w:rsidRPr="00FD2C52">
        <w:rPr>
          <w:rFonts w:ascii="Cambria" w:hAnsi="Cambria"/>
          <w:i/>
          <w:sz w:val="22"/>
          <w:szCs w:val="22"/>
        </w:rPr>
        <w:t>halt</w:t>
      </w:r>
      <w:r w:rsidRPr="00FD2C52">
        <w:rPr>
          <w:rFonts w:ascii="Cambria" w:hAnsi="Cambria"/>
          <w:sz w:val="22"/>
          <w:szCs w:val="22"/>
        </w:rPr>
        <w:t>ologisch</w:t>
      </w:r>
      <w:proofErr w:type="spellEnd"/>
      <w:r w:rsidRPr="00FD2C52">
        <w:rPr>
          <w:rFonts w:ascii="Cambria" w:hAnsi="Cambria"/>
          <w:sz w:val="22"/>
          <w:szCs w:val="22"/>
        </w:rPr>
        <w:t xml:space="preserve"> (das liegt </w:t>
      </w:r>
      <w:r w:rsidRPr="00FD2C52">
        <w:rPr>
          <w:rFonts w:ascii="Cambria" w:hAnsi="Cambria"/>
          <w:i/>
          <w:sz w:val="22"/>
          <w:szCs w:val="22"/>
        </w:rPr>
        <w:t>halt</w:t>
      </w:r>
      <w:r w:rsidRPr="00FD2C52">
        <w:rPr>
          <w:rFonts w:ascii="Cambria" w:hAnsi="Cambria"/>
          <w:sz w:val="22"/>
          <w:szCs w:val="22"/>
        </w:rPr>
        <w:t xml:space="preserve"> daran, dass) nicht sinnvoll beantworten.</w:t>
      </w:r>
      <w:r w:rsidR="00A81806" w:rsidRPr="00FD2C52">
        <w:rPr>
          <w:rFonts w:ascii="Cambria" w:hAnsi="Cambria"/>
          <w:sz w:val="22"/>
          <w:szCs w:val="22"/>
        </w:rPr>
        <w:t xml:space="preserve"> Das Ganze ist Ergebnis einer Entwicklung, die häufig mit sozialen und gesundheitlichen Problemen einhergeht.</w:t>
      </w:r>
      <w:r w:rsidR="004A480B" w:rsidRPr="00FD2C52">
        <w:rPr>
          <w:rFonts w:ascii="Cambria" w:hAnsi="Cambria"/>
          <w:sz w:val="22"/>
          <w:szCs w:val="22"/>
        </w:rPr>
        <w:t xml:space="preserve"> (3</w:t>
      </w:r>
      <w:r w:rsidR="00E5195A" w:rsidRPr="00FD2C52">
        <w:rPr>
          <w:rFonts w:ascii="Cambria" w:hAnsi="Cambria"/>
          <w:sz w:val="22"/>
          <w:szCs w:val="22"/>
        </w:rPr>
        <w:t>3</w:t>
      </w:r>
      <w:r w:rsidR="004A480B" w:rsidRPr="00FD2C52">
        <w:rPr>
          <w:rFonts w:ascii="Cambria" w:hAnsi="Cambria"/>
          <w:sz w:val="22"/>
          <w:szCs w:val="22"/>
        </w:rPr>
        <w:t xml:space="preserve">) </w:t>
      </w:r>
      <w:r w:rsidR="00CC744E" w:rsidRPr="00FD2C52">
        <w:rPr>
          <w:rFonts w:ascii="Cambria" w:hAnsi="Cambria"/>
          <w:sz w:val="22"/>
          <w:szCs w:val="22"/>
        </w:rPr>
        <w:t>Schulden sind also „</w:t>
      </w:r>
      <w:r w:rsidR="00CC744E" w:rsidRPr="00FD2C52">
        <w:rPr>
          <w:rFonts w:ascii="Cambria" w:hAnsi="Cambria"/>
          <w:i/>
          <w:sz w:val="22"/>
          <w:szCs w:val="22"/>
        </w:rPr>
        <w:t>meist mit vielfältigen Problembelastungen und Lebensschwierigkeiten verwoben</w:t>
      </w:r>
      <w:r w:rsidR="00CC744E" w:rsidRPr="00FD2C52">
        <w:rPr>
          <w:rFonts w:ascii="Cambria" w:hAnsi="Cambria"/>
          <w:sz w:val="22"/>
          <w:szCs w:val="22"/>
        </w:rPr>
        <w:t xml:space="preserve">“. </w:t>
      </w:r>
      <w:r w:rsidR="0006372A" w:rsidRPr="00FD2C52">
        <w:rPr>
          <w:rFonts w:ascii="Cambria" w:hAnsi="Cambria"/>
          <w:sz w:val="22"/>
          <w:szCs w:val="22"/>
        </w:rPr>
        <w:t>(3</w:t>
      </w:r>
      <w:r w:rsidR="00E5195A" w:rsidRPr="00FD2C52">
        <w:rPr>
          <w:rFonts w:ascii="Cambria" w:hAnsi="Cambria"/>
          <w:sz w:val="22"/>
          <w:szCs w:val="22"/>
        </w:rPr>
        <w:t>4</w:t>
      </w:r>
      <w:r w:rsidR="0006372A" w:rsidRPr="00FD2C52">
        <w:rPr>
          <w:rFonts w:ascii="Cambria" w:hAnsi="Cambria"/>
          <w:sz w:val="22"/>
          <w:szCs w:val="22"/>
        </w:rPr>
        <w:t xml:space="preserve">) </w:t>
      </w:r>
      <w:r w:rsidR="006B7416" w:rsidRPr="00FD2C52">
        <w:rPr>
          <w:rFonts w:ascii="Cambria" w:hAnsi="Cambria"/>
          <w:sz w:val="22"/>
          <w:szCs w:val="22"/>
        </w:rPr>
        <w:t>Es ist die „</w:t>
      </w:r>
      <w:r w:rsidR="006B7416" w:rsidRPr="00FD2C52">
        <w:rPr>
          <w:rFonts w:ascii="Cambria" w:hAnsi="Cambria"/>
          <w:i/>
          <w:sz w:val="22"/>
          <w:szCs w:val="22"/>
        </w:rPr>
        <w:t>kumulierte Problemlage</w:t>
      </w:r>
      <w:r w:rsidR="006B7416" w:rsidRPr="00FD2C52">
        <w:rPr>
          <w:rFonts w:ascii="Cambria" w:hAnsi="Cambria"/>
          <w:sz w:val="22"/>
          <w:szCs w:val="22"/>
        </w:rPr>
        <w:t xml:space="preserve">“ (Christa </w:t>
      </w:r>
      <w:proofErr w:type="spellStart"/>
      <w:r w:rsidR="006B7416" w:rsidRPr="00FD2C52">
        <w:rPr>
          <w:rFonts w:ascii="Cambria" w:hAnsi="Cambria"/>
          <w:sz w:val="22"/>
          <w:szCs w:val="22"/>
        </w:rPr>
        <w:t>Schär</w:t>
      </w:r>
      <w:proofErr w:type="spellEnd"/>
      <w:r w:rsidR="006B7416" w:rsidRPr="00FD2C52">
        <w:rPr>
          <w:rFonts w:ascii="Cambria" w:hAnsi="Cambria"/>
          <w:sz w:val="22"/>
          <w:szCs w:val="22"/>
        </w:rPr>
        <w:t>), die das ganze Schuldenproblem zur Schuldenfalle werden</w:t>
      </w:r>
      <w:r w:rsidR="0006372A" w:rsidRPr="00FD2C52">
        <w:rPr>
          <w:rFonts w:ascii="Cambria" w:hAnsi="Cambria"/>
          <w:sz w:val="22"/>
          <w:szCs w:val="22"/>
        </w:rPr>
        <w:t xml:space="preserve"> lässt</w:t>
      </w:r>
      <w:r w:rsidR="006B7416" w:rsidRPr="00FD2C52">
        <w:rPr>
          <w:rFonts w:ascii="Cambria" w:hAnsi="Cambria"/>
          <w:sz w:val="22"/>
          <w:szCs w:val="22"/>
        </w:rPr>
        <w:t xml:space="preserve">. Und um aus den Schulden herauszukommen </w:t>
      </w:r>
      <w:r w:rsidR="006C0037" w:rsidRPr="00FD2C52">
        <w:rPr>
          <w:rFonts w:ascii="Cambria" w:hAnsi="Cambria"/>
          <w:sz w:val="22"/>
          <w:szCs w:val="22"/>
        </w:rPr>
        <w:t xml:space="preserve">müssen Betroffene erst einmal lernen, ein eigenes Leben in Selbstverantwortung führen zu können. </w:t>
      </w:r>
      <w:r w:rsidR="0006372A" w:rsidRPr="00FD2C52">
        <w:rPr>
          <w:rFonts w:ascii="Cambria" w:hAnsi="Cambria"/>
          <w:sz w:val="22"/>
          <w:szCs w:val="22"/>
        </w:rPr>
        <w:t>Und das ist, wenn, wie bei den meisten überschuldeten Jugendlichen die Unterstützung aus der Familie oder dem sonstigen sozialen Umfeld fehlt, nicht gerade einfach.</w:t>
      </w:r>
    </w:p>
    <w:p w14:paraId="5F970A95" w14:textId="7D0A19D1" w:rsidR="00E5195A" w:rsidRPr="00FD2C52" w:rsidRDefault="00E5195A" w:rsidP="00CE104F">
      <w:pPr>
        <w:spacing w:after="60"/>
        <w:jc w:val="both"/>
        <w:rPr>
          <w:rFonts w:ascii="Cambria" w:hAnsi="Cambria"/>
          <w:sz w:val="22"/>
          <w:szCs w:val="22"/>
        </w:rPr>
      </w:pPr>
      <w:r w:rsidRPr="00FD2C52">
        <w:rPr>
          <w:rFonts w:ascii="Cambria" w:hAnsi="Cambria"/>
          <w:sz w:val="22"/>
          <w:szCs w:val="22"/>
        </w:rPr>
        <w:t>Schulden an sich und die Gefahren und Folgen von Überschuldung dürfen nicht kleingeredet werden, aber eben auch nicht unnötigerweise dramatisiert werden. Aber über den Weg streiten, was dagegen getan werden kann, das muss sein:</w:t>
      </w:r>
    </w:p>
    <w:p w14:paraId="5773F3F2" w14:textId="42403693" w:rsidR="0006372A" w:rsidRPr="00FD2C52" w:rsidRDefault="00DD638C" w:rsidP="00CE104F">
      <w:pPr>
        <w:spacing w:after="60"/>
        <w:jc w:val="both"/>
        <w:rPr>
          <w:rFonts w:ascii="Cambria" w:hAnsi="Cambria"/>
          <w:sz w:val="22"/>
          <w:szCs w:val="22"/>
        </w:rPr>
      </w:pPr>
      <w:r w:rsidRPr="00FD2C52">
        <w:rPr>
          <w:rFonts w:ascii="Cambria" w:hAnsi="Cambria"/>
          <w:sz w:val="22"/>
          <w:szCs w:val="22"/>
        </w:rPr>
        <w:t>Häufig werden Jugendliche, wenn das Thema und das Ausmaß ihrer Schulden oder ihrer Überschuldungen in den Medien zur Sprach</w:t>
      </w:r>
      <w:r w:rsidR="00AC4755" w:rsidRPr="00FD2C52">
        <w:rPr>
          <w:rFonts w:ascii="Cambria" w:hAnsi="Cambria"/>
          <w:sz w:val="22"/>
          <w:szCs w:val="22"/>
        </w:rPr>
        <w:t>e</w:t>
      </w:r>
      <w:r w:rsidRPr="00FD2C52">
        <w:rPr>
          <w:rFonts w:ascii="Cambria" w:hAnsi="Cambria"/>
          <w:sz w:val="22"/>
          <w:szCs w:val="22"/>
        </w:rPr>
        <w:t xml:space="preserve"> kommt, gar nicht gefragt, wie es ihrer Ansicht nach zu einer Überschuldung gekommen ist. Stattdessen bilanzieren die, die von der Überschuldung der Jugendlichen und anderer Schuldner leben, die Gründe dafür. Schnell werden solche Jugendliche dann zu verschwendungssüchtigen und jeder Selbstkontrolle unfähigen Konsumabhängigen abgestempelt, die zu ihrer Shoppingwut auch noch keine Ahnung hätten, wie man mit Geld und Gelddingen </w:t>
      </w:r>
      <w:r w:rsidR="00DC22F7" w:rsidRPr="00FD2C52">
        <w:rPr>
          <w:rFonts w:ascii="Cambria" w:hAnsi="Cambria"/>
          <w:sz w:val="22"/>
          <w:szCs w:val="22"/>
        </w:rPr>
        <w:t xml:space="preserve">wie Krediten usw. umgehen muss. </w:t>
      </w:r>
      <w:r w:rsidR="00AC4755" w:rsidRPr="00FD2C52">
        <w:rPr>
          <w:rFonts w:ascii="Cambria" w:hAnsi="Cambria"/>
          <w:sz w:val="22"/>
          <w:szCs w:val="22"/>
        </w:rPr>
        <w:t>Dementsprechend ist f</w:t>
      </w:r>
      <w:r w:rsidR="0006372A" w:rsidRPr="00FD2C52">
        <w:rPr>
          <w:rFonts w:ascii="Cambria" w:hAnsi="Cambria"/>
          <w:sz w:val="22"/>
          <w:szCs w:val="22"/>
        </w:rPr>
        <w:t xml:space="preserve">ür das </w:t>
      </w:r>
      <w:proofErr w:type="spellStart"/>
      <w:r w:rsidR="0006372A" w:rsidRPr="00FD2C52">
        <w:rPr>
          <w:rFonts w:ascii="Cambria" w:hAnsi="Cambria"/>
          <w:i/>
          <w:sz w:val="22"/>
          <w:szCs w:val="22"/>
        </w:rPr>
        <w:t>iff</w:t>
      </w:r>
      <w:proofErr w:type="spellEnd"/>
      <w:r w:rsidR="0006372A" w:rsidRPr="00FD2C52">
        <w:rPr>
          <w:rFonts w:ascii="Cambria" w:hAnsi="Cambria"/>
          <w:sz w:val="22"/>
          <w:szCs w:val="22"/>
        </w:rPr>
        <w:t xml:space="preserve"> und die </w:t>
      </w:r>
      <w:r w:rsidR="0006372A" w:rsidRPr="00FD2C52">
        <w:rPr>
          <w:rFonts w:ascii="Cambria" w:hAnsi="Cambria"/>
          <w:i/>
          <w:sz w:val="22"/>
          <w:szCs w:val="22"/>
        </w:rPr>
        <w:t>Stiftung "Deutschland im Plus"</w:t>
      </w:r>
      <w:r w:rsidR="0006372A" w:rsidRPr="00FD2C52">
        <w:rPr>
          <w:rFonts w:ascii="Cambria" w:hAnsi="Cambria"/>
          <w:sz w:val="22"/>
          <w:szCs w:val="22"/>
        </w:rPr>
        <w:t xml:space="preserve"> die </w:t>
      </w:r>
      <w:r w:rsidR="0006372A" w:rsidRPr="00FD2C52">
        <w:rPr>
          <w:rFonts w:ascii="Cambria" w:hAnsi="Cambria"/>
          <w:i/>
          <w:sz w:val="22"/>
          <w:szCs w:val="22"/>
        </w:rPr>
        <w:t>finanzielle Bildung</w:t>
      </w:r>
      <w:r w:rsidR="0006372A" w:rsidRPr="00FD2C52">
        <w:rPr>
          <w:rFonts w:ascii="Cambria" w:hAnsi="Cambria"/>
          <w:sz w:val="22"/>
          <w:szCs w:val="22"/>
        </w:rPr>
        <w:t xml:space="preserve"> der "</w:t>
      </w:r>
      <w:r w:rsidR="0006372A" w:rsidRPr="00FD2C52">
        <w:rPr>
          <w:rFonts w:ascii="Cambria" w:hAnsi="Cambria"/>
          <w:i/>
          <w:sz w:val="22"/>
          <w:szCs w:val="22"/>
        </w:rPr>
        <w:t>wichtigste Stellhebel zur Schuldenprävention</w:t>
      </w:r>
      <w:r w:rsidR="0006372A" w:rsidRPr="00FD2C52">
        <w:rPr>
          <w:rFonts w:ascii="Cambria" w:hAnsi="Cambria"/>
          <w:sz w:val="22"/>
          <w:szCs w:val="22"/>
        </w:rPr>
        <w:t>.“ Sie wollen "</w:t>
      </w:r>
      <w:r w:rsidR="0006372A" w:rsidRPr="00FD2C52">
        <w:rPr>
          <w:rFonts w:ascii="Cambria" w:hAnsi="Cambria"/>
          <w:i/>
          <w:sz w:val="22"/>
          <w:szCs w:val="22"/>
        </w:rPr>
        <w:t>möglichst viele Bürger für einen angemessenen und verantwortungsvollen Umgang mit den eigenen Finanzen sensibilisieren, damit diese die richtigen Budgetentscheidungen treffen können.</w:t>
      </w:r>
      <w:r w:rsidR="0006372A" w:rsidRPr="00FD2C52">
        <w:rPr>
          <w:rFonts w:ascii="Cambria" w:hAnsi="Cambria"/>
          <w:sz w:val="22"/>
          <w:szCs w:val="22"/>
        </w:rPr>
        <w:t>" Und neben Workshops an Schulen verweist man dabei gerne darauf, dass man auch im App-Zeitalter mithalten kann und eine entsprechende App (Mein Budget) zum Download anbietet (seit 2013 40.000 Downloads). Und die App soll mit dazu beitragen, dass sich ihre Nutzer "</w:t>
      </w:r>
      <w:r w:rsidR="0006372A" w:rsidRPr="00FD2C52">
        <w:rPr>
          <w:rFonts w:ascii="Cambria" w:hAnsi="Cambria"/>
          <w:i/>
          <w:sz w:val="22"/>
          <w:szCs w:val="22"/>
        </w:rPr>
        <w:t>nachhaltig mit ihren Finanzen beschäftigen</w:t>
      </w:r>
      <w:r w:rsidR="0006372A" w:rsidRPr="00FD2C52">
        <w:rPr>
          <w:rFonts w:ascii="Cambria" w:hAnsi="Cambria"/>
          <w:sz w:val="22"/>
          <w:szCs w:val="22"/>
        </w:rPr>
        <w:t>“</w:t>
      </w:r>
      <w:r w:rsidRPr="00FD2C52">
        <w:rPr>
          <w:rFonts w:ascii="Cambria" w:hAnsi="Cambria"/>
          <w:sz w:val="22"/>
          <w:szCs w:val="22"/>
        </w:rPr>
        <w:t xml:space="preserve"> (35</w:t>
      </w:r>
      <w:r w:rsidR="00756C75" w:rsidRPr="00FD2C52">
        <w:rPr>
          <w:rFonts w:ascii="Cambria" w:hAnsi="Cambria"/>
          <w:sz w:val="22"/>
          <w:szCs w:val="22"/>
        </w:rPr>
        <w:t>)</w:t>
      </w:r>
    </w:p>
    <w:p w14:paraId="17A8E29E" w14:textId="593DECAD" w:rsidR="00DC22F7" w:rsidRPr="00FD2C52" w:rsidRDefault="00DD638C" w:rsidP="00CE104F">
      <w:pPr>
        <w:spacing w:after="60"/>
        <w:jc w:val="both"/>
        <w:rPr>
          <w:rFonts w:ascii="Cambria" w:hAnsi="Cambria"/>
          <w:sz w:val="22"/>
          <w:szCs w:val="22"/>
        </w:rPr>
      </w:pPr>
      <w:r w:rsidRPr="00FD2C52">
        <w:rPr>
          <w:rFonts w:ascii="Cambria" w:hAnsi="Cambria"/>
          <w:sz w:val="22"/>
          <w:szCs w:val="22"/>
        </w:rPr>
        <w:t xml:space="preserve">Aber finanzielle Bildung ist eben nur das eine. Viel wichtiger scheint </w:t>
      </w:r>
      <w:r w:rsidR="00AC4755" w:rsidRPr="00FD2C52">
        <w:rPr>
          <w:rFonts w:ascii="Cambria" w:hAnsi="Cambria"/>
          <w:sz w:val="22"/>
          <w:szCs w:val="22"/>
        </w:rPr>
        <w:t>es</w:t>
      </w:r>
      <w:r w:rsidRPr="00FD2C52">
        <w:rPr>
          <w:rFonts w:ascii="Cambria" w:hAnsi="Cambria"/>
          <w:sz w:val="22"/>
          <w:szCs w:val="22"/>
        </w:rPr>
        <w:t>, „</w:t>
      </w:r>
      <w:r w:rsidRPr="00FD2C52">
        <w:rPr>
          <w:rFonts w:ascii="Cambria" w:hAnsi="Cambria"/>
          <w:i/>
          <w:sz w:val="22"/>
          <w:szCs w:val="22"/>
        </w:rPr>
        <w:t>jene Fragen aufzugreifen, die Jugendliche in Bezug auf Geld und Schulden auch wirklich beschäftigen.</w:t>
      </w:r>
      <w:r w:rsidRPr="00FD2C52">
        <w:rPr>
          <w:rFonts w:ascii="Cambria" w:hAnsi="Cambria"/>
          <w:sz w:val="22"/>
          <w:szCs w:val="22"/>
        </w:rPr>
        <w:t>“ (</w:t>
      </w:r>
      <w:r w:rsidR="00756C75" w:rsidRPr="00FD2C52">
        <w:rPr>
          <w:rFonts w:ascii="Cambria" w:hAnsi="Cambria"/>
          <w:sz w:val="22"/>
          <w:szCs w:val="22"/>
        </w:rPr>
        <w:t>36) Das sind ihre Wünsche und Vorstellungen vom Glück und dem richtigen Leben unter den Bedingungen der Konsumgesellschaft. (3</w:t>
      </w:r>
      <w:r w:rsidR="006E60DD" w:rsidRPr="00FD2C52">
        <w:rPr>
          <w:rFonts w:ascii="Cambria" w:hAnsi="Cambria"/>
          <w:sz w:val="22"/>
          <w:szCs w:val="22"/>
        </w:rPr>
        <w:t>7</w:t>
      </w:r>
      <w:r w:rsidR="00756C75" w:rsidRPr="00FD2C52">
        <w:rPr>
          <w:rFonts w:ascii="Cambria" w:hAnsi="Cambria"/>
          <w:sz w:val="22"/>
          <w:szCs w:val="22"/>
        </w:rPr>
        <w:t>)</w:t>
      </w:r>
    </w:p>
    <w:p w14:paraId="2C1057DE" w14:textId="77777777" w:rsidR="00DC22F7" w:rsidRPr="00FD2C52" w:rsidRDefault="00DC22F7" w:rsidP="00DC22F7">
      <w:pPr>
        <w:jc w:val="right"/>
        <w:rPr>
          <w:rFonts w:ascii="Cambria" w:hAnsi="Cambria"/>
          <w:sz w:val="22"/>
          <w:szCs w:val="22"/>
        </w:rPr>
        <w:sectPr w:rsidR="00DC22F7" w:rsidRPr="00FD2C52" w:rsidSect="00B771BC">
          <w:type w:val="continuous"/>
          <w:pgSz w:w="11906" w:h="16838"/>
          <w:pgMar w:top="1418" w:right="1418" w:bottom="1134" w:left="1418" w:header="709" w:footer="709" w:gutter="0"/>
          <w:lnNumType w:countBy="5" w:restart="newSection"/>
          <w:cols w:space="708"/>
          <w:docGrid w:linePitch="360"/>
        </w:sectPr>
      </w:pPr>
      <w:r w:rsidRPr="00FD2C52">
        <w:rPr>
          <w:rFonts w:ascii="Cambria" w:hAnsi="Cambria"/>
          <w:sz w:val="22"/>
          <w:szCs w:val="22"/>
        </w:rPr>
        <w:t>(26.2.2016)</w:t>
      </w:r>
    </w:p>
    <w:p w14:paraId="103A608E" w14:textId="77777777" w:rsidR="00DC22F7" w:rsidRDefault="00DC22F7" w:rsidP="00DC22F7">
      <w:pPr>
        <w:spacing w:after="120"/>
        <w:rPr>
          <w:rFonts w:asciiTheme="minorHAnsi" w:hAnsiTheme="minorHAnsi"/>
          <w:b/>
          <w:sz w:val="18"/>
          <w:szCs w:val="20"/>
        </w:rPr>
      </w:pPr>
    </w:p>
    <w:p w14:paraId="4AEC6266" w14:textId="4B8A35AF" w:rsidR="00A51CA1" w:rsidRPr="00DC22F7" w:rsidRDefault="00722C74" w:rsidP="00DC22F7">
      <w:pPr>
        <w:spacing w:after="120"/>
        <w:rPr>
          <w:rFonts w:asciiTheme="minorHAnsi" w:hAnsiTheme="minorHAnsi"/>
          <w:b/>
          <w:sz w:val="18"/>
          <w:szCs w:val="20"/>
        </w:rPr>
      </w:pPr>
      <w:r w:rsidRPr="00DC22F7">
        <w:rPr>
          <w:rFonts w:asciiTheme="minorHAnsi" w:hAnsiTheme="minorHAnsi"/>
          <w:b/>
          <w:sz w:val="18"/>
          <w:szCs w:val="20"/>
        </w:rPr>
        <w:t>Anmerkungen:</w:t>
      </w:r>
    </w:p>
    <w:p w14:paraId="50872EED" w14:textId="36AF1081" w:rsidR="00477AF8" w:rsidRPr="00DC22F7" w:rsidRDefault="00FA5FB2" w:rsidP="008919CD">
      <w:pPr>
        <w:rPr>
          <w:rFonts w:asciiTheme="minorHAnsi" w:hAnsiTheme="minorHAnsi"/>
          <w:sz w:val="16"/>
          <w:szCs w:val="18"/>
        </w:rPr>
      </w:pPr>
      <w:r w:rsidRPr="00DC22F7">
        <w:rPr>
          <w:rFonts w:asciiTheme="minorHAnsi" w:hAnsiTheme="minorHAnsi"/>
          <w:sz w:val="16"/>
          <w:szCs w:val="20"/>
        </w:rPr>
        <w:t xml:space="preserve">1 </w:t>
      </w:r>
      <w:r w:rsidR="006763E9" w:rsidRPr="00DC22F7">
        <w:rPr>
          <w:rFonts w:asciiTheme="minorHAnsi" w:hAnsiTheme="minorHAnsi"/>
          <w:sz w:val="16"/>
          <w:szCs w:val="20"/>
        </w:rPr>
        <w:t xml:space="preserve">vgl. </w:t>
      </w:r>
      <w:r w:rsidR="00A753A1" w:rsidRPr="00DC22F7">
        <w:rPr>
          <w:rFonts w:asciiTheme="minorHAnsi" w:hAnsiTheme="minorHAnsi"/>
          <w:sz w:val="16"/>
          <w:szCs w:val="20"/>
        </w:rPr>
        <w:t>Name frei erfunden; ansonsten s</w:t>
      </w:r>
      <w:r w:rsidR="00C96CB5" w:rsidRPr="00DC22F7">
        <w:rPr>
          <w:rFonts w:asciiTheme="minorHAnsi" w:hAnsiTheme="minorHAnsi"/>
          <w:sz w:val="16"/>
          <w:szCs w:val="20"/>
        </w:rPr>
        <w:t xml:space="preserve">inngemäße Äußerung einer Frau, deren Fallbeispiel von </w:t>
      </w:r>
      <w:r w:rsidR="00C96CB5" w:rsidRPr="00DC22F7">
        <w:rPr>
          <w:rStyle w:val="Hyperlink"/>
          <w:rFonts w:asciiTheme="minorHAnsi" w:hAnsiTheme="minorHAnsi"/>
          <w:color w:val="auto"/>
          <w:sz w:val="16"/>
          <w:szCs w:val="20"/>
          <w:u w:val="none"/>
        </w:rPr>
        <w:t xml:space="preserve">Braun, Andrea; Vera Lanzen und Cornelia Schweppe (2016): Junge Menschen, Geld, Schulden, in: </w:t>
      </w:r>
      <w:proofErr w:type="spellStart"/>
      <w:r w:rsidR="00C96CB5" w:rsidRPr="00DC22F7">
        <w:rPr>
          <w:rStyle w:val="Hyperlink"/>
          <w:rFonts w:asciiTheme="minorHAnsi" w:hAnsiTheme="minorHAnsi"/>
          <w:color w:val="auto"/>
          <w:sz w:val="16"/>
          <w:szCs w:val="20"/>
          <w:u w:val="none"/>
        </w:rPr>
        <w:t>APuZ</w:t>
      </w:r>
      <w:proofErr w:type="spellEnd"/>
      <w:r w:rsidR="00C96CB5" w:rsidRPr="00DC22F7">
        <w:rPr>
          <w:rStyle w:val="Hyperlink"/>
          <w:rFonts w:asciiTheme="minorHAnsi" w:hAnsiTheme="minorHAnsi"/>
          <w:color w:val="auto"/>
          <w:sz w:val="16"/>
          <w:szCs w:val="20"/>
          <w:u w:val="none"/>
        </w:rPr>
        <w:t xml:space="preserve"> 1-2/2016, S. 38f. geschildert wird</w:t>
      </w:r>
    </w:p>
    <w:p w14:paraId="50710261" w14:textId="33786C04" w:rsidR="002853E6" w:rsidRPr="00DC22F7" w:rsidRDefault="002853E6" w:rsidP="00A753A1">
      <w:pPr>
        <w:rPr>
          <w:rFonts w:asciiTheme="minorHAnsi" w:hAnsiTheme="minorHAnsi"/>
          <w:sz w:val="16"/>
          <w:szCs w:val="18"/>
        </w:rPr>
      </w:pPr>
      <w:r w:rsidRPr="00DC22F7">
        <w:rPr>
          <w:rFonts w:asciiTheme="minorHAnsi" w:hAnsiTheme="minorHAnsi"/>
          <w:sz w:val="16"/>
          <w:szCs w:val="18"/>
        </w:rPr>
        <w:t xml:space="preserve">2 </w:t>
      </w:r>
      <w:proofErr w:type="spellStart"/>
      <w:r w:rsidRPr="00DC22F7">
        <w:rPr>
          <w:rFonts w:asciiTheme="minorHAnsi" w:hAnsiTheme="minorHAnsi"/>
          <w:sz w:val="16"/>
          <w:szCs w:val="18"/>
        </w:rPr>
        <w:t>vgl</w:t>
      </w:r>
      <w:proofErr w:type="spellEnd"/>
      <w:r w:rsidR="00333D16" w:rsidRPr="00DC22F7">
        <w:rPr>
          <w:rFonts w:asciiTheme="minorHAnsi" w:hAnsiTheme="minorHAnsi"/>
          <w:sz w:val="16"/>
          <w:szCs w:val="18"/>
        </w:rPr>
        <w:t xml:space="preserve"> </w:t>
      </w:r>
      <w:r w:rsidR="00A753A1" w:rsidRPr="00DC22F7">
        <w:rPr>
          <w:rStyle w:val="Hyperlink"/>
          <w:rFonts w:asciiTheme="minorHAnsi" w:hAnsiTheme="minorHAnsi"/>
          <w:color w:val="auto"/>
          <w:sz w:val="16"/>
          <w:szCs w:val="20"/>
          <w:u w:val="none"/>
        </w:rPr>
        <w:t xml:space="preserve">Braun, Andrea; Vera Lanzen und Cornelia Schweppe (2016): Junge Menschen, Geld, Schulden, in: </w:t>
      </w:r>
      <w:proofErr w:type="spellStart"/>
      <w:r w:rsidR="00A753A1" w:rsidRPr="00DC22F7">
        <w:rPr>
          <w:rStyle w:val="Hyperlink"/>
          <w:rFonts w:asciiTheme="minorHAnsi" w:hAnsiTheme="minorHAnsi"/>
          <w:color w:val="auto"/>
          <w:sz w:val="16"/>
          <w:szCs w:val="20"/>
          <w:u w:val="none"/>
        </w:rPr>
        <w:t>APuZ</w:t>
      </w:r>
      <w:proofErr w:type="spellEnd"/>
      <w:r w:rsidR="00A753A1" w:rsidRPr="00DC22F7">
        <w:rPr>
          <w:rStyle w:val="Hyperlink"/>
          <w:rFonts w:asciiTheme="minorHAnsi" w:hAnsiTheme="minorHAnsi"/>
          <w:color w:val="auto"/>
          <w:sz w:val="16"/>
          <w:szCs w:val="20"/>
          <w:u w:val="none"/>
        </w:rPr>
        <w:t xml:space="preserve"> 1-2/2016, S. 38f.</w:t>
      </w:r>
    </w:p>
    <w:p w14:paraId="200D8C36" w14:textId="171E6FF8" w:rsidR="00F020E4" w:rsidRPr="00DC22F7" w:rsidRDefault="00275D55"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w:t>
      </w:r>
      <w:r w:rsidR="00C62005" w:rsidRPr="00DC22F7">
        <w:rPr>
          <w:rStyle w:val="Hyperlink"/>
          <w:rFonts w:asciiTheme="minorHAnsi" w:hAnsiTheme="minorHAnsi"/>
          <w:color w:val="auto"/>
          <w:sz w:val="16"/>
          <w:szCs w:val="20"/>
          <w:u w:val="none"/>
        </w:rPr>
        <w:t xml:space="preserve"> vgl. </w:t>
      </w:r>
      <w:r w:rsidR="00827B62" w:rsidRPr="00DC22F7">
        <w:rPr>
          <w:rStyle w:val="Hyperlink"/>
          <w:rFonts w:asciiTheme="minorHAnsi" w:hAnsiTheme="minorHAnsi"/>
          <w:color w:val="auto"/>
          <w:sz w:val="16"/>
          <w:szCs w:val="20"/>
          <w:u w:val="none"/>
        </w:rPr>
        <w:t xml:space="preserve">Bankenverband: Jugendstudie 2015: Wirtschaftsverständnis, Finanzkultur, Digitalisierung (Langfassung der GfK Marktforschung, Nürnberg, im Auftrag des Bundesverbandes deutscher Banken, </w:t>
      </w:r>
      <w:hyperlink r:id="rId14" w:history="1">
        <w:r w:rsidR="00827B62" w:rsidRPr="00DC22F7">
          <w:rPr>
            <w:rStyle w:val="Hyperlink"/>
            <w:rFonts w:asciiTheme="minorHAnsi" w:hAnsiTheme="minorHAnsi"/>
            <w:sz w:val="16"/>
            <w:szCs w:val="20"/>
            <w:u w:val="none"/>
          </w:rPr>
          <w:t>https://bankenverband.de/media/files/2015_11_20_BdB_Jugendstudie_2015_Ergebnisbericht_Langfassung-final.pdf</w:t>
        </w:r>
      </w:hyperlink>
      <w:r w:rsidR="00827B62" w:rsidRPr="00DC22F7">
        <w:rPr>
          <w:rStyle w:val="Hyperlink"/>
          <w:rFonts w:asciiTheme="minorHAnsi" w:hAnsiTheme="minorHAnsi"/>
          <w:sz w:val="16"/>
          <w:szCs w:val="20"/>
          <w:u w:val="none"/>
        </w:rPr>
        <w:t>, S.57</w:t>
      </w:r>
    </w:p>
    <w:p w14:paraId="1E0DF3E9" w14:textId="7B5F4CC0" w:rsidR="00613767" w:rsidRPr="00DC22F7" w:rsidRDefault="00613767" w:rsidP="00827B6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4 </w:t>
      </w:r>
      <w:proofErr w:type="spellStart"/>
      <w:r w:rsidRPr="00DC22F7">
        <w:rPr>
          <w:rStyle w:val="Hyperlink"/>
          <w:rFonts w:asciiTheme="minorHAnsi" w:hAnsiTheme="minorHAnsi"/>
          <w:color w:val="auto"/>
          <w:sz w:val="16"/>
          <w:szCs w:val="20"/>
          <w:u w:val="none"/>
        </w:rPr>
        <w:t>iff</w:t>
      </w:r>
      <w:proofErr w:type="spellEnd"/>
      <w:r w:rsidRPr="00DC22F7">
        <w:rPr>
          <w:rStyle w:val="Hyperlink"/>
          <w:rFonts w:asciiTheme="minorHAnsi" w:hAnsiTheme="minorHAnsi"/>
          <w:color w:val="auto"/>
          <w:sz w:val="16"/>
          <w:szCs w:val="20"/>
          <w:u w:val="none"/>
        </w:rPr>
        <w:t xml:space="preserve">-Überschuldungsreport 2015: Überschuldung in Deutschland. Untersuchung mit freundlicher Unterstützung der Stiftung Deutschland im Plus, erstellt von Michael Knobloch unter Mitarbeit von Wilfried </w:t>
      </w:r>
      <w:proofErr w:type="spellStart"/>
      <w:r w:rsidRPr="00DC22F7">
        <w:rPr>
          <w:rStyle w:val="Hyperlink"/>
          <w:rFonts w:asciiTheme="minorHAnsi" w:hAnsiTheme="minorHAnsi"/>
          <w:color w:val="auto"/>
          <w:sz w:val="16"/>
          <w:szCs w:val="20"/>
          <w:u w:val="none"/>
        </w:rPr>
        <w:t>Laatz</w:t>
      </w:r>
      <w:proofErr w:type="spellEnd"/>
      <w:r w:rsidRPr="00DC22F7">
        <w:rPr>
          <w:rStyle w:val="Hyperlink"/>
          <w:rFonts w:asciiTheme="minorHAnsi" w:hAnsiTheme="minorHAnsi"/>
          <w:color w:val="auto"/>
          <w:sz w:val="16"/>
          <w:szCs w:val="20"/>
          <w:u w:val="none"/>
        </w:rPr>
        <w:t>, Udo Reifner, Laura Hebebrand uns Kerim Sebastian Al-</w:t>
      </w:r>
      <w:proofErr w:type="spellStart"/>
      <w:r w:rsidRPr="00DC22F7">
        <w:rPr>
          <w:rStyle w:val="Hyperlink"/>
          <w:rFonts w:asciiTheme="minorHAnsi" w:hAnsiTheme="minorHAnsi"/>
          <w:color w:val="auto"/>
          <w:sz w:val="16"/>
          <w:szCs w:val="20"/>
          <w:u w:val="none"/>
        </w:rPr>
        <w:t>Umaray</w:t>
      </w:r>
      <w:proofErr w:type="spellEnd"/>
      <w:r w:rsidRPr="00DC22F7">
        <w:rPr>
          <w:rStyle w:val="Hyperlink"/>
          <w:rFonts w:asciiTheme="minorHAnsi" w:hAnsiTheme="minorHAnsi"/>
          <w:color w:val="auto"/>
          <w:sz w:val="16"/>
          <w:szCs w:val="20"/>
          <w:u w:val="none"/>
        </w:rPr>
        <w:t xml:space="preserve"> mit einem Beitrag von Harald Ansen</w:t>
      </w:r>
      <w:r w:rsidR="00E3391D" w:rsidRPr="00DC22F7">
        <w:rPr>
          <w:rStyle w:val="Hyperlink"/>
          <w:rFonts w:asciiTheme="minorHAnsi" w:hAnsiTheme="minorHAnsi"/>
          <w:color w:val="auto"/>
          <w:sz w:val="16"/>
          <w:szCs w:val="20"/>
          <w:u w:val="none"/>
        </w:rPr>
        <w:t xml:space="preserve">, </w:t>
      </w:r>
      <w:hyperlink r:id="rId15" w:history="1">
        <w:r w:rsidR="00E3391D" w:rsidRPr="00DC22F7">
          <w:rPr>
            <w:rStyle w:val="Hyperlink"/>
            <w:rFonts w:asciiTheme="minorHAnsi" w:hAnsiTheme="minorHAnsi"/>
            <w:sz w:val="16"/>
            <w:szCs w:val="20"/>
            <w:u w:val="none"/>
          </w:rPr>
          <w:t>http://www.iff-ueberschuldungsreport.de/media.php?id=5101</w:t>
        </w:r>
      </w:hyperlink>
      <w:r w:rsidR="00E3391D" w:rsidRPr="00DC22F7">
        <w:rPr>
          <w:rStyle w:val="Hyperlink"/>
          <w:rFonts w:asciiTheme="minorHAnsi" w:hAnsiTheme="minorHAnsi"/>
          <w:color w:val="auto"/>
          <w:sz w:val="16"/>
          <w:szCs w:val="20"/>
          <w:u w:val="none"/>
        </w:rPr>
        <w:t>, S.6</w:t>
      </w:r>
    </w:p>
    <w:p w14:paraId="69F5DD8E" w14:textId="1268B02E" w:rsidR="00111140" w:rsidRPr="00DC22F7" w:rsidRDefault="00111140" w:rsidP="00827B6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5 ebd.</w:t>
      </w:r>
    </w:p>
    <w:p w14:paraId="72F3DFA3" w14:textId="03FC14C7" w:rsidR="00827B62" w:rsidRPr="00DC22F7" w:rsidRDefault="00111140" w:rsidP="00827B6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6</w:t>
      </w:r>
      <w:r w:rsidR="00827B62" w:rsidRPr="00DC22F7">
        <w:rPr>
          <w:rStyle w:val="Hyperlink"/>
          <w:rFonts w:asciiTheme="minorHAnsi" w:hAnsiTheme="minorHAnsi"/>
          <w:color w:val="auto"/>
          <w:sz w:val="16"/>
          <w:szCs w:val="20"/>
          <w:u w:val="none"/>
        </w:rPr>
        <w:t xml:space="preserve"> vgl. Streuli, Elisabeth u. a. (2008): Eigenes Geld – Fremdes Geld. Jugendverschuldung in Basel-Stadt, Olten-Basel 2008, </w:t>
      </w:r>
      <w:r w:rsidR="00827B62" w:rsidRPr="00DC22F7">
        <w:rPr>
          <w:rFonts w:ascii="Cambria" w:hAnsi="Cambria"/>
          <w:sz w:val="20"/>
          <w:szCs w:val="21"/>
        </w:rPr>
        <w:t xml:space="preserve">S.4 </w:t>
      </w:r>
      <w:r w:rsidR="00827B62" w:rsidRPr="00DC22F7">
        <w:rPr>
          <w:rStyle w:val="Hyperlink"/>
          <w:rFonts w:asciiTheme="minorHAnsi" w:hAnsiTheme="minorHAnsi"/>
          <w:color w:val="auto"/>
          <w:sz w:val="16"/>
          <w:szCs w:val="20"/>
          <w:u w:val="none"/>
        </w:rPr>
        <w:t>Streuli spricht von mehreren Tausend Schweizer Franken.</w:t>
      </w:r>
    </w:p>
    <w:p w14:paraId="35FB0238" w14:textId="0B84EDBE" w:rsidR="00122C0B" w:rsidRPr="00DC22F7" w:rsidRDefault="00111140"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7</w:t>
      </w:r>
      <w:r w:rsidR="001C30E5" w:rsidRPr="00DC22F7">
        <w:rPr>
          <w:rStyle w:val="Hyperlink"/>
          <w:rFonts w:asciiTheme="minorHAnsi" w:hAnsiTheme="minorHAnsi"/>
          <w:color w:val="auto"/>
          <w:sz w:val="16"/>
          <w:szCs w:val="20"/>
          <w:u w:val="none"/>
        </w:rPr>
        <w:t xml:space="preserve"> vgl. Bankenverband: Jugendstudie 2015, S.59/60</w:t>
      </w:r>
    </w:p>
    <w:p w14:paraId="7AAF2EA0" w14:textId="6998993C" w:rsidR="001C30E5" w:rsidRPr="00DC22F7" w:rsidRDefault="00DF3669"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8 vgl. </w:t>
      </w:r>
      <w:proofErr w:type="spellStart"/>
      <w:r w:rsidRPr="00DC22F7">
        <w:rPr>
          <w:rStyle w:val="Hyperlink"/>
          <w:rFonts w:asciiTheme="minorHAnsi" w:hAnsiTheme="minorHAnsi"/>
          <w:color w:val="auto"/>
          <w:sz w:val="16"/>
          <w:szCs w:val="20"/>
          <w:u w:val="none"/>
        </w:rPr>
        <w:t>iff</w:t>
      </w:r>
      <w:proofErr w:type="spellEnd"/>
      <w:r w:rsidRPr="00DC22F7">
        <w:rPr>
          <w:rStyle w:val="Hyperlink"/>
          <w:rFonts w:asciiTheme="minorHAnsi" w:hAnsiTheme="minorHAnsi"/>
          <w:color w:val="auto"/>
          <w:sz w:val="16"/>
          <w:szCs w:val="20"/>
          <w:u w:val="none"/>
        </w:rPr>
        <w:t>-Überschuldungsreport 2015, S.6</w:t>
      </w:r>
    </w:p>
    <w:p w14:paraId="1E3B7568" w14:textId="1F1741BD" w:rsidR="00DF3669" w:rsidRPr="00DC22F7" w:rsidRDefault="00DF3669" w:rsidP="00DF3669">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9 vgl. </w:t>
      </w:r>
      <w:hyperlink r:id="rId16" w:history="1">
        <w:r w:rsidRPr="00DC22F7">
          <w:rPr>
            <w:rStyle w:val="Hyperlink"/>
            <w:rFonts w:asciiTheme="minorHAnsi" w:hAnsiTheme="minorHAnsi"/>
            <w:sz w:val="16"/>
            <w:szCs w:val="20"/>
            <w:u w:val="none"/>
          </w:rPr>
          <w:t>http://www.welt.de/finanzen/verbraucher/article132807836/Hinter-Amazon-Kreditkarte-lauern-Kostenfallen.html</w:t>
        </w:r>
      </w:hyperlink>
      <w:r w:rsidRPr="00DC22F7">
        <w:rPr>
          <w:rStyle w:val="Hyperlink"/>
          <w:rFonts w:asciiTheme="minorHAnsi" w:hAnsiTheme="minorHAnsi"/>
          <w:color w:val="auto"/>
          <w:sz w:val="16"/>
          <w:szCs w:val="20"/>
          <w:u w:val="none"/>
        </w:rPr>
        <w:t xml:space="preserve"> </w:t>
      </w:r>
    </w:p>
    <w:p w14:paraId="4BEFBD57" w14:textId="6AC19A8E" w:rsidR="00DF3669" w:rsidRPr="00DC22F7" w:rsidRDefault="00FD06D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10 vgl. </w:t>
      </w:r>
      <w:hyperlink r:id="rId17" w:history="1">
        <w:r w:rsidRPr="00DC22F7">
          <w:rPr>
            <w:rStyle w:val="Hyperlink"/>
            <w:rFonts w:asciiTheme="minorHAnsi" w:hAnsiTheme="minorHAnsi"/>
            <w:sz w:val="16"/>
            <w:szCs w:val="20"/>
            <w:u w:val="none"/>
          </w:rPr>
          <w:t>http://www.auswaertiges-amt.de/cae/servlet/contentblob/360794/publicationFile/3613/IntZivilpakt.pdf</w:t>
        </w:r>
      </w:hyperlink>
      <w:r w:rsidRPr="00DC22F7">
        <w:rPr>
          <w:rStyle w:val="Hyperlink"/>
          <w:rFonts w:asciiTheme="minorHAnsi" w:hAnsiTheme="minorHAnsi"/>
          <w:color w:val="auto"/>
          <w:sz w:val="16"/>
          <w:szCs w:val="20"/>
          <w:u w:val="none"/>
        </w:rPr>
        <w:t xml:space="preserve"> </w:t>
      </w:r>
      <w:r w:rsidR="00DF3669" w:rsidRPr="00DC22F7">
        <w:rPr>
          <w:rStyle w:val="Hyperlink"/>
          <w:rFonts w:asciiTheme="minorHAnsi" w:hAnsiTheme="minorHAnsi"/>
          <w:color w:val="auto"/>
          <w:sz w:val="16"/>
          <w:szCs w:val="20"/>
          <w:u w:val="none"/>
        </w:rPr>
        <w:t xml:space="preserve"> </w:t>
      </w:r>
    </w:p>
    <w:p w14:paraId="4AE6236B" w14:textId="50A75B09" w:rsidR="00FD06DE" w:rsidRPr="00DC22F7" w:rsidRDefault="00FD06D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11 vgl. </w:t>
      </w:r>
      <w:hyperlink r:id="rId18" w:history="1">
        <w:r w:rsidRPr="00DC22F7">
          <w:rPr>
            <w:rStyle w:val="Hyperlink"/>
            <w:rFonts w:asciiTheme="minorHAnsi" w:hAnsiTheme="minorHAnsi"/>
            <w:sz w:val="16"/>
            <w:szCs w:val="20"/>
            <w:u w:val="none"/>
          </w:rPr>
          <w:t>http://www.handelsblatt.com/finanzen/steuern-recht/recht/reform-der-privatinsolvenz-schuldenfrei-im-nullkommanix/10104250.html</w:t>
        </w:r>
      </w:hyperlink>
      <w:r w:rsidRPr="00DC22F7">
        <w:rPr>
          <w:rStyle w:val="Hyperlink"/>
          <w:rFonts w:asciiTheme="minorHAnsi" w:hAnsiTheme="minorHAnsi"/>
          <w:color w:val="auto"/>
          <w:sz w:val="16"/>
          <w:szCs w:val="20"/>
          <w:u w:val="none"/>
        </w:rPr>
        <w:t xml:space="preserve">  </w:t>
      </w:r>
    </w:p>
    <w:p w14:paraId="438350FF" w14:textId="7C8433C2" w:rsidR="00FD06DE" w:rsidRPr="00DC22F7" w:rsidRDefault="00FD06D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12 vgl. </w:t>
      </w:r>
      <w:hyperlink r:id="rId19" w:history="1">
        <w:r w:rsidRPr="00DC22F7">
          <w:rPr>
            <w:rStyle w:val="Hyperlink"/>
            <w:rFonts w:asciiTheme="minorHAnsi" w:hAnsiTheme="minorHAnsi"/>
            <w:sz w:val="16"/>
            <w:szCs w:val="20"/>
            <w:u w:val="none"/>
          </w:rPr>
          <w:t>http://www.forum-schuldnerberatung.de/adressen/adressen-schuldnerberatungsstellen/</w:t>
        </w:r>
      </w:hyperlink>
      <w:r w:rsidRPr="00DC22F7">
        <w:rPr>
          <w:rStyle w:val="Hyperlink"/>
          <w:rFonts w:asciiTheme="minorHAnsi" w:hAnsiTheme="minorHAnsi"/>
          <w:color w:val="auto"/>
          <w:sz w:val="16"/>
          <w:szCs w:val="20"/>
          <w:u w:val="none"/>
        </w:rPr>
        <w:t xml:space="preserve"> </w:t>
      </w:r>
    </w:p>
    <w:p w14:paraId="7073DFD4" w14:textId="39EF371B" w:rsidR="00DF3669" w:rsidRPr="00DC22F7" w:rsidRDefault="00FD06D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13 </w:t>
      </w:r>
      <w:hyperlink r:id="rId20" w:history="1">
        <w:r w:rsidRPr="00DC22F7">
          <w:rPr>
            <w:rStyle w:val="Hyperlink"/>
            <w:rFonts w:asciiTheme="minorHAnsi" w:hAnsiTheme="minorHAnsi"/>
            <w:sz w:val="16"/>
            <w:szCs w:val="20"/>
            <w:u w:val="none"/>
          </w:rPr>
          <w:t>http://www.forum-schuldnerberatung.de/</w:t>
        </w:r>
      </w:hyperlink>
      <w:r w:rsidRPr="00DC22F7">
        <w:rPr>
          <w:rStyle w:val="Hyperlink"/>
          <w:rFonts w:asciiTheme="minorHAnsi" w:hAnsiTheme="minorHAnsi"/>
          <w:color w:val="auto"/>
          <w:sz w:val="16"/>
          <w:szCs w:val="20"/>
          <w:u w:val="none"/>
        </w:rPr>
        <w:t xml:space="preserve"> </w:t>
      </w:r>
    </w:p>
    <w:p w14:paraId="1F54103B" w14:textId="450FBB0B" w:rsidR="00DF3669" w:rsidRPr="00DC22F7" w:rsidRDefault="00FD06D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14 </w:t>
      </w:r>
      <w:hyperlink r:id="rId21" w:history="1">
        <w:r w:rsidR="002658BF" w:rsidRPr="00DC22F7">
          <w:rPr>
            <w:rStyle w:val="Hyperlink"/>
            <w:rFonts w:asciiTheme="minorHAnsi" w:hAnsiTheme="minorHAnsi"/>
            <w:sz w:val="16"/>
            <w:szCs w:val="20"/>
            <w:u w:val="none"/>
          </w:rPr>
          <w:t>http://forum.f-sb.de/forumneu/forumdisplay.php?6-Life</w:t>
        </w:r>
      </w:hyperlink>
      <w:r w:rsidR="002658BF" w:rsidRPr="00DC22F7">
        <w:rPr>
          <w:rStyle w:val="Hyperlink"/>
          <w:rFonts w:asciiTheme="minorHAnsi" w:hAnsiTheme="minorHAnsi"/>
          <w:color w:val="auto"/>
          <w:sz w:val="16"/>
          <w:szCs w:val="20"/>
          <w:u w:val="none"/>
        </w:rPr>
        <w:t xml:space="preserve"> </w:t>
      </w:r>
    </w:p>
    <w:p w14:paraId="2BDC7259" w14:textId="3519B8B9" w:rsidR="00FD06DE"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15 </w:t>
      </w:r>
      <w:hyperlink r:id="rId22" w:history="1">
        <w:r w:rsidRPr="00DC22F7">
          <w:rPr>
            <w:rStyle w:val="Hyperlink"/>
            <w:rFonts w:asciiTheme="minorHAnsi" w:hAnsiTheme="minorHAnsi"/>
            <w:sz w:val="16"/>
            <w:szCs w:val="20"/>
            <w:u w:val="none"/>
          </w:rPr>
          <w:t>http://www.forum-schuldnerberatung.de/arbeitshilfen/musterbriefe/</w:t>
        </w:r>
      </w:hyperlink>
      <w:r w:rsidRPr="00DC22F7">
        <w:rPr>
          <w:rStyle w:val="Hyperlink"/>
          <w:rFonts w:asciiTheme="minorHAnsi" w:hAnsiTheme="minorHAnsi"/>
          <w:color w:val="auto"/>
          <w:sz w:val="16"/>
          <w:szCs w:val="20"/>
          <w:u w:val="none"/>
        </w:rPr>
        <w:t xml:space="preserve"> </w:t>
      </w:r>
    </w:p>
    <w:p w14:paraId="7501413D" w14:textId="4DF1FF53" w:rsidR="00FD06DE"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16 </w:t>
      </w:r>
      <w:hyperlink r:id="rId23" w:history="1">
        <w:r w:rsidRPr="00DC22F7">
          <w:rPr>
            <w:rStyle w:val="Hyperlink"/>
            <w:rFonts w:asciiTheme="minorHAnsi" w:hAnsiTheme="minorHAnsi"/>
            <w:sz w:val="16"/>
            <w:szCs w:val="20"/>
            <w:u w:val="none"/>
          </w:rPr>
          <w:t>http://www.forum-schuldnerberatung.de/informationen/schuldenlexikon/</w:t>
        </w:r>
      </w:hyperlink>
      <w:r w:rsidRPr="00DC22F7">
        <w:rPr>
          <w:rStyle w:val="Hyperlink"/>
          <w:rFonts w:asciiTheme="minorHAnsi" w:hAnsiTheme="minorHAnsi"/>
          <w:color w:val="auto"/>
          <w:sz w:val="16"/>
          <w:szCs w:val="20"/>
          <w:u w:val="none"/>
        </w:rPr>
        <w:t xml:space="preserve"> </w:t>
      </w:r>
    </w:p>
    <w:p w14:paraId="6E5A6448" w14:textId="200F2F05" w:rsidR="00FD06DE"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17 </w:t>
      </w:r>
      <w:hyperlink r:id="rId24" w:history="1">
        <w:r w:rsidRPr="00DC22F7">
          <w:rPr>
            <w:rStyle w:val="Hyperlink"/>
            <w:rFonts w:asciiTheme="minorHAnsi" w:hAnsiTheme="minorHAnsi"/>
            <w:sz w:val="16"/>
            <w:szCs w:val="20"/>
            <w:u w:val="none"/>
          </w:rPr>
          <w:t>http://www.forum-schuldnerberatung.de/informationen/meine-geschichte/</w:t>
        </w:r>
      </w:hyperlink>
      <w:r w:rsidRPr="00DC22F7">
        <w:rPr>
          <w:rStyle w:val="Hyperlink"/>
          <w:rFonts w:asciiTheme="minorHAnsi" w:hAnsiTheme="minorHAnsi"/>
          <w:color w:val="auto"/>
          <w:sz w:val="16"/>
          <w:szCs w:val="20"/>
          <w:u w:val="none"/>
        </w:rPr>
        <w:t xml:space="preserve"> </w:t>
      </w:r>
    </w:p>
    <w:p w14:paraId="1217BF4B" w14:textId="65287512" w:rsidR="00FD06DE"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18 vgl. </w:t>
      </w:r>
      <w:hyperlink r:id="rId25" w:history="1">
        <w:r w:rsidRPr="00DC22F7">
          <w:rPr>
            <w:rStyle w:val="Hyperlink"/>
            <w:rFonts w:asciiTheme="minorHAnsi" w:hAnsiTheme="minorHAnsi"/>
            <w:sz w:val="16"/>
            <w:szCs w:val="20"/>
            <w:u w:val="none"/>
          </w:rPr>
          <w:t>http://www.forum-schuldnerbera-tung.de/informationen/newsdetails/?tx_ttnews[tt_news]=1435&amp;cHash=0a4316d9177ac362464782227c7a4917</w:t>
        </w:r>
      </w:hyperlink>
      <w:r w:rsidRPr="00DC22F7">
        <w:rPr>
          <w:rStyle w:val="Hyperlink"/>
          <w:rFonts w:asciiTheme="minorHAnsi" w:hAnsiTheme="minorHAnsi"/>
          <w:color w:val="auto"/>
          <w:sz w:val="16"/>
          <w:szCs w:val="20"/>
          <w:u w:val="none"/>
        </w:rPr>
        <w:t xml:space="preserve"> </w:t>
      </w:r>
    </w:p>
    <w:p w14:paraId="1BA69E31" w14:textId="3E9AC3EF" w:rsidR="002658BF"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19 vgl. </w:t>
      </w:r>
      <w:hyperlink r:id="rId26" w:history="1">
        <w:r w:rsidRPr="00DC22F7">
          <w:rPr>
            <w:rStyle w:val="Hyperlink"/>
            <w:rFonts w:asciiTheme="minorHAnsi" w:hAnsiTheme="minorHAnsi"/>
            <w:sz w:val="16"/>
            <w:szCs w:val="20"/>
            <w:u w:val="none"/>
          </w:rPr>
          <w:t>http://www.forum-schuldnerberatung.de/informationen/newsdetails/?tx_ttnews[tt_news]=1429&amp;cHash=ebe7d8c546ee6d6b5fb45ad41fc0ae12</w:t>
        </w:r>
      </w:hyperlink>
      <w:r w:rsidRPr="00DC22F7">
        <w:rPr>
          <w:rStyle w:val="Hyperlink"/>
          <w:rFonts w:asciiTheme="minorHAnsi" w:hAnsiTheme="minorHAnsi"/>
          <w:color w:val="auto"/>
          <w:sz w:val="16"/>
          <w:szCs w:val="20"/>
          <w:u w:val="none"/>
        </w:rPr>
        <w:t xml:space="preserve"> </w:t>
      </w:r>
    </w:p>
    <w:p w14:paraId="05B5A3CE" w14:textId="5C62D485" w:rsidR="002658BF" w:rsidRPr="00DC22F7" w:rsidRDefault="002658BF"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20 </w:t>
      </w:r>
      <w:r w:rsidR="00E73574" w:rsidRPr="00DC22F7">
        <w:rPr>
          <w:rStyle w:val="Hyperlink"/>
          <w:rFonts w:asciiTheme="minorHAnsi" w:hAnsiTheme="minorHAnsi"/>
          <w:color w:val="auto"/>
          <w:sz w:val="16"/>
          <w:szCs w:val="20"/>
          <w:u w:val="none"/>
        </w:rPr>
        <w:t xml:space="preserve">vgl. </w:t>
      </w:r>
      <w:hyperlink r:id="rId27" w:history="1">
        <w:r w:rsidR="00E73574" w:rsidRPr="00DC22F7">
          <w:rPr>
            <w:rStyle w:val="Hyperlink"/>
            <w:rFonts w:asciiTheme="minorHAnsi" w:hAnsiTheme="minorHAnsi"/>
            <w:sz w:val="16"/>
            <w:szCs w:val="20"/>
            <w:u w:val="none"/>
          </w:rPr>
          <w:t>http://www.huffingtonpost.de/2014/05/23/schulden-jugend-zwegat_n_5370628.html</w:t>
        </w:r>
      </w:hyperlink>
      <w:r w:rsidR="00E73574" w:rsidRPr="00DC22F7">
        <w:rPr>
          <w:rStyle w:val="Hyperlink"/>
          <w:rFonts w:asciiTheme="minorHAnsi" w:hAnsiTheme="minorHAnsi"/>
          <w:color w:val="auto"/>
          <w:sz w:val="16"/>
          <w:szCs w:val="20"/>
          <w:u w:val="none"/>
        </w:rPr>
        <w:t xml:space="preserve"> </w:t>
      </w:r>
    </w:p>
    <w:p w14:paraId="2B16CF2E" w14:textId="68C1C0C0" w:rsidR="002658BF" w:rsidRPr="00DC22F7" w:rsidRDefault="00E73574"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21 vgl. ebd.</w:t>
      </w:r>
    </w:p>
    <w:p w14:paraId="7E09ED9A" w14:textId="6DF61278" w:rsidR="002658BF" w:rsidRPr="00DC22F7" w:rsidRDefault="00E73574"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22 vgl. </w:t>
      </w:r>
      <w:hyperlink r:id="rId28" w:history="1">
        <w:r w:rsidRPr="00DC22F7">
          <w:rPr>
            <w:rStyle w:val="Hyperlink"/>
            <w:rFonts w:asciiTheme="minorHAnsi" w:hAnsiTheme="minorHAnsi"/>
            <w:sz w:val="16"/>
            <w:szCs w:val="20"/>
            <w:u w:val="none"/>
          </w:rPr>
          <w:t>http://www.huffingtonpost.de/2014/05/23/schulden-jugend-zwegat_n_5370628.html</w:t>
        </w:r>
      </w:hyperlink>
      <w:r w:rsidRPr="00DC22F7">
        <w:rPr>
          <w:rStyle w:val="Hyperlink"/>
          <w:rFonts w:asciiTheme="minorHAnsi" w:hAnsiTheme="minorHAnsi"/>
          <w:color w:val="auto"/>
          <w:sz w:val="16"/>
          <w:szCs w:val="20"/>
          <w:u w:val="none"/>
        </w:rPr>
        <w:t xml:space="preserve"> </w:t>
      </w:r>
    </w:p>
    <w:p w14:paraId="11DA4B91" w14:textId="3A5B80F9" w:rsidR="002658BF" w:rsidRPr="00DC22F7" w:rsidRDefault="00E73574" w:rsidP="00E73574">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23 Braun/ Lanzen/Schweppe (2016)</w:t>
      </w:r>
      <w:r w:rsidR="0076232D" w:rsidRPr="00DC22F7">
        <w:rPr>
          <w:rStyle w:val="Hyperlink"/>
          <w:rFonts w:asciiTheme="minorHAnsi" w:hAnsiTheme="minorHAnsi"/>
          <w:color w:val="auto"/>
          <w:sz w:val="16"/>
          <w:szCs w:val="20"/>
          <w:u w:val="none"/>
        </w:rPr>
        <w:t>, S.39</w:t>
      </w:r>
    </w:p>
    <w:p w14:paraId="636FAB45" w14:textId="64B819A4" w:rsidR="0076232D" w:rsidRPr="00DC22F7" w:rsidRDefault="0076232D" w:rsidP="00E73574">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24 ebd.</w:t>
      </w:r>
    </w:p>
    <w:p w14:paraId="417EDB66" w14:textId="18E1A0B4" w:rsidR="00170869" w:rsidRPr="00DC22F7" w:rsidRDefault="00170869" w:rsidP="0076232D">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25 vgl. Leven. Ingo und Ulrich Schneekloth, Freizeit und Internet: Zwischen klassischem »Offline« und neuem Sozialraum, in: Shell Deutschland Holding (Hrsg.) (2015): Jugend 2015. Eine pragmatische Generation im Aufbruch, Frankfurt/M.: Fischer, S.113)</w:t>
      </w:r>
    </w:p>
    <w:p w14:paraId="587EA74D" w14:textId="172A7661" w:rsidR="00E73574" w:rsidRPr="00DC22F7" w:rsidRDefault="0076232D" w:rsidP="0076232D">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w:t>
      </w:r>
      <w:r w:rsidR="00DD638C" w:rsidRPr="00DC22F7">
        <w:rPr>
          <w:rStyle w:val="Hyperlink"/>
          <w:rFonts w:asciiTheme="minorHAnsi" w:hAnsiTheme="minorHAnsi"/>
          <w:color w:val="auto"/>
          <w:sz w:val="16"/>
          <w:szCs w:val="20"/>
          <w:u w:val="none"/>
        </w:rPr>
        <w:t>6</w:t>
      </w:r>
      <w:r w:rsidRPr="00DC22F7">
        <w:rPr>
          <w:rStyle w:val="Hyperlink"/>
          <w:rFonts w:asciiTheme="minorHAnsi" w:hAnsiTheme="minorHAnsi"/>
          <w:color w:val="auto"/>
          <w:sz w:val="16"/>
          <w:szCs w:val="20"/>
          <w:u w:val="none"/>
        </w:rPr>
        <w:t xml:space="preserve"> vgl. Bankenverband: Jugendstudie 2015, S.18</w:t>
      </w:r>
    </w:p>
    <w:p w14:paraId="125C5B0C" w14:textId="41806BED" w:rsidR="00E73574" w:rsidRPr="00DC22F7" w:rsidRDefault="0076232D"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w:t>
      </w:r>
      <w:r w:rsidR="00DD638C" w:rsidRPr="00DC22F7">
        <w:rPr>
          <w:rStyle w:val="Hyperlink"/>
          <w:rFonts w:asciiTheme="minorHAnsi" w:hAnsiTheme="minorHAnsi"/>
          <w:color w:val="auto"/>
          <w:sz w:val="16"/>
          <w:szCs w:val="20"/>
          <w:u w:val="none"/>
        </w:rPr>
        <w:t>7</w:t>
      </w:r>
      <w:r w:rsidRPr="00DC22F7">
        <w:rPr>
          <w:rStyle w:val="Hyperlink"/>
          <w:rFonts w:asciiTheme="minorHAnsi" w:hAnsiTheme="minorHAnsi"/>
          <w:color w:val="auto"/>
          <w:sz w:val="16"/>
          <w:szCs w:val="20"/>
          <w:u w:val="none"/>
        </w:rPr>
        <w:t xml:space="preserve"> Braun/ Lanzen/Schweppe (2016), S.39</w:t>
      </w:r>
    </w:p>
    <w:p w14:paraId="47BCB431" w14:textId="28B3CFBC" w:rsidR="006C210E" w:rsidRPr="00DC22F7" w:rsidRDefault="006C210E"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w:t>
      </w:r>
      <w:r w:rsidR="00DD638C" w:rsidRPr="00DC22F7">
        <w:rPr>
          <w:rStyle w:val="Hyperlink"/>
          <w:rFonts w:asciiTheme="minorHAnsi" w:hAnsiTheme="minorHAnsi"/>
          <w:color w:val="auto"/>
          <w:sz w:val="16"/>
          <w:szCs w:val="20"/>
          <w:u w:val="none"/>
        </w:rPr>
        <w:t>8</w:t>
      </w:r>
      <w:r w:rsidRPr="00DC22F7">
        <w:rPr>
          <w:rStyle w:val="Hyperlink"/>
          <w:rFonts w:asciiTheme="minorHAnsi" w:hAnsiTheme="minorHAnsi"/>
          <w:color w:val="auto"/>
          <w:sz w:val="16"/>
          <w:szCs w:val="20"/>
          <w:u w:val="none"/>
        </w:rPr>
        <w:t xml:space="preserve"> vgl. ebd.</w:t>
      </w:r>
    </w:p>
    <w:p w14:paraId="5E30EA50" w14:textId="4B71807C" w:rsidR="00E73574" w:rsidRPr="00DC22F7" w:rsidRDefault="00FF4262"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2</w:t>
      </w:r>
      <w:r w:rsidR="00DD638C" w:rsidRPr="00DC22F7">
        <w:rPr>
          <w:rStyle w:val="Hyperlink"/>
          <w:rFonts w:asciiTheme="minorHAnsi" w:hAnsiTheme="minorHAnsi"/>
          <w:color w:val="auto"/>
          <w:sz w:val="16"/>
          <w:szCs w:val="20"/>
          <w:u w:val="none"/>
        </w:rPr>
        <w:t>9</w:t>
      </w:r>
      <w:r w:rsidRPr="00DC22F7">
        <w:rPr>
          <w:rStyle w:val="Hyperlink"/>
          <w:rFonts w:asciiTheme="minorHAnsi" w:hAnsiTheme="minorHAnsi"/>
          <w:color w:val="auto"/>
          <w:sz w:val="16"/>
          <w:szCs w:val="20"/>
          <w:u w:val="none"/>
        </w:rPr>
        <w:t xml:space="preserve"> Böhnisch. Lothar (2008), Sozialpädagogik der Lebensalter. Eine Einführung, Weinheim-Basel 2008, S.235, zit. n. Braun u.a. 2016, S.39)</w:t>
      </w:r>
    </w:p>
    <w:p w14:paraId="085A2F1A" w14:textId="0161E589" w:rsidR="0006372A" w:rsidRPr="00DC22F7" w:rsidRDefault="0006372A" w:rsidP="0006372A">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29 </w:t>
      </w:r>
    </w:p>
    <w:p w14:paraId="4E50CB13" w14:textId="184EDAF3" w:rsidR="00E73574" w:rsidRPr="00DC22F7" w:rsidRDefault="0006372A"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30</w:t>
      </w:r>
      <w:r w:rsidR="004A480B" w:rsidRPr="00DC22F7">
        <w:rPr>
          <w:rStyle w:val="Hyperlink"/>
          <w:rFonts w:asciiTheme="minorHAnsi" w:hAnsiTheme="minorHAnsi"/>
          <w:color w:val="auto"/>
          <w:sz w:val="16"/>
          <w:szCs w:val="20"/>
          <w:u w:val="none"/>
        </w:rPr>
        <w:t xml:space="preserve"> vgl. Lange, Elmar und Kari R. Fries (2006): Jugend und Geld 2005. Eine empirische Untersuchung über den Umgang von 10-17-jährigen Kindern und Jugendlichen mit Geld, München-Münster 2006, S.67</w:t>
      </w:r>
    </w:p>
    <w:p w14:paraId="75AD1097" w14:textId="516B6638" w:rsidR="00E73574" w:rsidRPr="00DC22F7" w:rsidRDefault="004A480B"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w:t>
      </w:r>
      <w:r w:rsidR="0006372A" w:rsidRPr="00DC22F7">
        <w:rPr>
          <w:rStyle w:val="Hyperlink"/>
          <w:rFonts w:asciiTheme="minorHAnsi" w:hAnsiTheme="minorHAnsi"/>
          <w:color w:val="auto"/>
          <w:sz w:val="16"/>
          <w:szCs w:val="20"/>
          <w:u w:val="none"/>
        </w:rPr>
        <w:t>1</w:t>
      </w:r>
      <w:r w:rsidRPr="00DC22F7">
        <w:rPr>
          <w:rStyle w:val="Hyperlink"/>
          <w:rFonts w:asciiTheme="minorHAnsi" w:hAnsiTheme="minorHAnsi"/>
          <w:color w:val="auto"/>
          <w:sz w:val="16"/>
          <w:szCs w:val="20"/>
          <w:u w:val="none"/>
        </w:rPr>
        <w:t xml:space="preserve"> vgl. Streuli u. a. 2008, zit. n. Braun u.a. 2016, S.37</w:t>
      </w:r>
    </w:p>
    <w:p w14:paraId="68C5BF4E" w14:textId="7C578C05" w:rsidR="00E5195A" w:rsidRPr="00DC22F7" w:rsidRDefault="00E5195A" w:rsidP="004A480B">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32 vgl. ebd.</w:t>
      </w:r>
    </w:p>
    <w:p w14:paraId="6AE4B002" w14:textId="0A9F4239" w:rsidR="00E73574" w:rsidRPr="00DC22F7" w:rsidRDefault="004A480B" w:rsidP="004A480B">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w:t>
      </w:r>
      <w:r w:rsidR="00E5195A" w:rsidRPr="00DC22F7">
        <w:rPr>
          <w:rStyle w:val="Hyperlink"/>
          <w:rFonts w:asciiTheme="minorHAnsi" w:hAnsiTheme="minorHAnsi"/>
          <w:color w:val="auto"/>
          <w:sz w:val="16"/>
          <w:szCs w:val="20"/>
          <w:u w:val="none"/>
        </w:rPr>
        <w:t>3</w:t>
      </w:r>
      <w:r w:rsidRPr="00DC22F7">
        <w:rPr>
          <w:rStyle w:val="Hyperlink"/>
          <w:rFonts w:asciiTheme="minorHAnsi" w:hAnsiTheme="minorHAnsi"/>
          <w:color w:val="auto"/>
          <w:sz w:val="16"/>
          <w:szCs w:val="20"/>
          <w:u w:val="none"/>
        </w:rPr>
        <w:t xml:space="preserve"> vgl. </w:t>
      </w:r>
      <w:r w:rsidR="0006372A" w:rsidRPr="00DC22F7">
        <w:rPr>
          <w:rStyle w:val="Hyperlink"/>
          <w:rFonts w:asciiTheme="minorHAnsi" w:hAnsiTheme="minorHAnsi"/>
          <w:color w:val="auto"/>
          <w:sz w:val="16"/>
          <w:szCs w:val="20"/>
          <w:u w:val="none"/>
        </w:rPr>
        <w:t xml:space="preserve">Braun u.a. S.37, </w:t>
      </w:r>
      <w:r w:rsidRPr="00DC22F7">
        <w:rPr>
          <w:rStyle w:val="Hyperlink"/>
          <w:rFonts w:asciiTheme="minorHAnsi" w:hAnsiTheme="minorHAnsi"/>
          <w:color w:val="auto"/>
          <w:sz w:val="16"/>
          <w:szCs w:val="20"/>
          <w:u w:val="none"/>
        </w:rPr>
        <w:t xml:space="preserve">vgl. </w:t>
      </w:r>
      <w:r w:rsidR="0006372A" w:rsidRPr="00DC22F7">
        <w:rPr>
          <w:rStyle w:val="Hyperlink"/>
          <w:rFonts w:asciiTheme="minorHAnsi" w:hAnsiTheme="minorHAnsi"/>
          <w:color w:val="auto"/>
          <w:sz w:val="16"/>
          <w:szCs w:val="20"/>
          <w:u w:val="none"/>
        </w:rPr>
        <w:t>Streuli u.a. 2008, S.5</w:t>
      </w:r>
    </w:p>
    <w:p w14:paraId="3FC4D29D" w14:textId="1B637035" w:rsidR="00E73574" w:rsidRPr="00DC22F7" w:rsidRDefault="0006372A"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w:t>
      </w:r>
      <w:r w:rsidR="00E5195A" w:rsidRPr="00DC22F7">
        <w:rPr>
          <w:rStyle w:val="Hyperlink"/>
          <w:rFonts w:asciiTheme="minorHAnsi" w:hAnsiTheme="minorHAnsi"/>
          <w:color w:val="auto"/>
          <w:sz w:val="16"/>
          <w:szCs w:val="20"/>
          <w:u w:val="none"/>
        </w:rPr>
        <w:t>4</w:t>
      </w:r>
      <w:r w:rsidRPr="00DC22F7">
        <w:rPr>
          <w:rStyle w:val="Hyperlink"/>
          <w:rFonts w:asciiTheme="minorHAnsi" w:hAnsiTheme="minorHAnsi"/>
          <w:color w:val="auto"/>
          <w:sz w:val="16"/>
          <w:szCs w:val="20"/>
          <w:u w:val="none"/>
        </w:rPr>
        <w:t xml:space="preserve"> vgl. Braun u.a. S.40</w:t>
      </w:r>
    </w:p>
    <w:p w14:paraId="20FC2D32" w14:textId="6ADF9989" w:rsidR="002658BF" w:rsidRPr="00DC22F7" w:rsidRDefault="00DD638C" w:rsidP="00DD638C">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 xml:space="preserve">35 vgl. . </w:t>
      </w:r>
      <w:hyperlink r:id="rId29" w:history="1">
        <w:r w:rsidRPr="00DC22F7">
          <w:rPr>
            <w:rStyle w:val="Hyperlink"/>
            <w:rFonts w:asciiTheme="minorHAnsi" w:hAnsiTheme="minorHAnsi"/>
            <w:sz w:val="16"/>
            <w:szCs w:val="20"/>
            <w:u w:val="none"/>
          </w:rPr>
          <w:t>http://www.iff-ueberschuldungsreport.de/index.php?id=1976&amp;viewid=48888</w:t>
        </w:r>
      </w:hyperlink>
      <w:r w:rsidRPr="00DC22F7">
        <w:rPr>
          <w:rStyle w:val="Hyperlink"/>
          <w:rFonts w:asciiTheme="minorHAnsi" w:hAnsiTheme="minorHAnsi"/>
          <w:color w:val="auto"/>
          <w:sz w:val="16"/>
          <w:szCs w:val="20"/>
          <w:u w:val="none"/>
        </w:rPr>
        <w:t xml:space="preserve">, </w:t>
      </w:r>
    </w:p>
    <w:p w14:paraId="40A9FFF6" w14:textId="38731674" w:rsidR="00FD06DE" w:rsidRPr="00DC22F7" w:rsidRDefault="00DD638C"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36 vgl. Braun u.a. S.41</w:t>
      </w:r>
    </w:p>
    <w:p w14:paraId="7C109A6A" w14:textId="4BDC5DD0" w:rsidR="00927F1A" w:rsidRDefault="00756C75" w:rsidP="00FA5FB2">
      <w:pPr>
        <w:rPr>
          <w:rStyle w:val="Hyperlink"/>
          <w:rFonts w:asciiTheme="minorHAnsi" w:hAnsiTheme="minorHAnsi"/>
          <w:color w:val="auto"/>
          <w:sz w:val="16"/>
          <w:szCs w:val="20"/>
          <w:u w:val="none"/>
        </w:rPr>
      </w:pPr>
      <w:r w:rsidRPr="00DC22F7">
        <w:rPr>
          <w:rStyle w:val="Hyperlink"/>
          <w:rFonts w:asciiTheme="minorHAnsi" w:hAnsiTheme="minorHAnsi"/>
          <w:color w:val="auto"/>
          <w:sz w:val="16"/>
          <w:szCs w:val="20"/>
          <w:u w:val="none"/>
        </w:rPr>
        <w:t>37 vgl. ebd.</w:t>
      </w:r>
      <w:r w:rsidR="00927F1A" w:rsidRPr="00DC22F7">
        <w:rPr>
          <w:rStyle w:val="Hyperlink"/>
          <w:rFonts w:asciiTheme="minorHAnsi" w:hAnsiTheme="minorHAnsi"/>
          <w:color w:val="auto"/>
          <w:sz w:val="16"/>
          <w:szCs w:val="20"/>
          <w:u w:val="none"/>
        </w:rPr>
        <w:t xml:space="preserve"> </w:t>
      </w:r>
    </w:p>
    <w:p w14:paraId="4F7ED5A3" w14:textId="58DF4099" w:rsidR="00FD2C52" w:rsidRDefault="00FD2C52" w:rsidP="00FD2C52">
      <w:pPr>
        <w:spacing w:before="360" w:after="240"/>
        <w:rPr>
          <w:rStyle w:val="Hyperlink"/>
          <w:rFonts w:asciiTheme="minorHAnsi" w:hAnsiTheme="minorHAnsi"/>
          <w:b/>
          <w:bCs/>
          <w:color w:val="auto"/>
          <w:szCs w:val="32"/>
          <w:u w:val="none"/>
        </w:rPr>
      </w:pPr>
      <w:r w:rsidRPr="00FD2C52">
        <w:rPr>
          <w:rStyle w:val="Hyperlink"/>
          <w:rFonts w:asciiTheme="minorHAnsi" w:hAnsiTheme="minorHAnsi"/>
          <w:b/>
          <w:bCs/>
          <w:color w:val="auto"/>
          <w:szCs w:val="32"/>
          <w:u w:val="none"/>
        </w:rPr>
        <w:t>Arbeitsanregungen</w:t>
      </w:r>
    </w:p>
    <w:p w14:paraId="42A41D3E" w14:textId="77777777" w:rsidR="00FD2C52" w:rsidRPr="00FD2C52" w:rsidRDefault="00FD2C52" w:rsidP="00FD2C52">
      <w:pPr>
        <w:pStyle w:val="Listenabsatz"/>
        <w:numPr>
          <w:ilvl w:val="0"/>
          <w:numId w:val="25"/>
        </w:numPr>
        <w:rPr>
          <w:sz w:val="24"/>
          <w:szCs w:val="40"/>
        </w:rPr>
      </w:pPr>
      <w:r w:rsidRPr="00FD2C52">
        <w:rPr>
          <w:sz w:val="24"/>
          <w:szCs w:val="40"/>
        </w:rPr>
        <w:t>Untersuchen Sie den Gedankengang des Textes.</w:t>
      </w:r>
    </w:p>
    <w:p w14:paraId="2D02B4C8" w14:textId="77777777" w:rsidR="00FD2C52" w:rsidRPr="00FD2C52" w:rsidRDefault="00FD2C52" w:rsidP="00FD2C52">
      <w:pPr>
        <w:pStyle w:val="Listenabsatz"/>
        <w:numPr>
          <w:ilvl w:val="0"/>
          <w:numId w:val="25"/>
        </w:numPr>
        <w:rPr>
          <w:sz w:val="24"/>
          <w:szCs w:val="40"/>
        </w:rPr>
      </w:pPr>
      <w:r w:rsidRPr="00FD2C52">
        <w:rPr>
          <w:sz w:val="24"/>
          <w:szCs w:val="40"/>
        </w:rPr>
        <w:t>Bestimmen Sie die Aussageabsicht und untersuchen Sie in diesem Zusammenhang den Einsatz der sprachlichen Mittel.</w:t>
      </w:r>
    </w:p>
    <w:p w14:paraId="5BDE2DA7" w14:textId="28016728" w:rsidR="00FD2C52" w:rsidRPr="00FD2C52" w:rsidRDefault="00FD2C52" w:rsidP="00FD2C52">
      <w:pPr>
        <w:pStyle w:val="Listenabsatz"/>
        <w:numPr>
          <w:ilvl w:val="0"/>
          <w:numId w:val="25"/>
        </w:numPr>
        <w:rPr>
          <w:sz w:val="24"/>
          <w:szCs w:val="40"/>
        </w:rPr>
      </w:pPr>
      <w:r w:rsidRPr="00FD2C52">
        <w:rPr>
          <w:sz w:val="24"/>
          <w:szCs w:val="40"/>
        </w:rPr>
        <w:t>Bestimmen Sie die Textsorte und zeigen Sie die Besonderheit des essayistischen Schreibens</w:t>
      </w:r>
      <w:r>
        <w:rPr>
          <w:sz w:val="24"/>
          <w:szCs w:val="40"/>
        </w:rPr>
        <w:t xml:space="preserve"> an diesem Text auf.</w:t>
      </w:r>
    </w:p>
    <w:p w14:paraId="758A4711" w14:textId="77777777" w:rsidR="00FD2C52" w:rsidRPr="00FD2C52" w:rsidRDefault="00FD2C52" w:rsidP="00FD2C52">
      <w:pPr>
        <w:pStyle w:val="Listenabsatz"/>
        <w:numPr>
          <w:ilvl w:val="0"/>
          <w:numId w:val="25"/>
        </w:numPr>
        <w:rPr>
          <w:sz w:val="24"/>
          <w:szCs w:val="40"/>
        </w:rPr>
      </w:pPr>
      <w:r w:rsidRPr="00FD2C52">
        <w:rPr>
          <w:sz w:val="24"/>
          <w:szCs w:val="40"/>
        </w:rPr>
        <w:t>Beurteilen Sie die mögliche Wirkung des Textes.</w:t>
      </w:r>
    </w:p>
    <w:p w14:paraId="10E8956C" w14:textId="237E5B6A" w:rsidR="00FD2C52" w:rsidRPr="00FD2C52" w:rsidRDefault="00FD2C52" w:rsidP="00FD2C52">
      <w:pPr>
        <w:pStyle w:val="Listenabsatz"/>
        <w:numPr>
          <w:ilvl w:val="0"/>
          <w:numId w:val="25"/>
        </w:numPr>
        <w:rPr>
          <w:sz w:val="24"/>
          <w:szCs w:val="40"/>
        </w:rPr>
      </w:pPr>
      <w:r w:rsidRPr="00FD2C52">
        <w:rPr>
          <w:sz w:val="24"/>
          <w:szCs w:val="40"/>
        </w:rPr>
        <w:t>Setzen Sie sich im Anschluss daran mit Aussagen des Textes knapp auseinander.</w:t>
      </w:r>
    </w:p>
    <w:sectPr w:rsidR="00FD2C52" w:rsidRPr="00FD2C52" w:rsidSect="00FD2C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5758" w14:textId="77777777" w:rsidR="00E878F6" w:rsidRDefault="00E878F6" w:rsidP="00C955A5">
      <w:r>
        <w:separator/>
      </w:r>
    </w:p>
  </w:endnote>
  <w:endnote w:type="continuationSeparator" w:id="0">
    <w:p w14:paraId="16723A31" w14:textId="77777777" w:rsidR="00E878F6" w:rsidRDefault="00E878F6" w:rsidP="00C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227" w14:textId="77777777" w:rsidR="00980C4A" w:rsidRDefault="00980C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C5C4" w14:textId="7C979FC0" w:rsidR="0006372A" w:rsidRPr="00E70541" w:rsidRDefault="0006372A" w:rsidP="002F2539">
    <w:pPr>
      <w:pStyle w:val="Fuzeile"/>
      <w:pBdr>
        <w:top w:val="single" w:sz="4" w:space="12" w:color="auto"/>
      </w:pBdr>
      <w:ind w:right="357"/>
      <w:rPr>
        <w:sz w:val="16"/>
        <w:szCs w:val="16"/>
      </w:rPr>
    </w:pPr>
    <w:r w:rsidRPr="00395289">
      <w:rPr>
        <w:rFonts w:cs="Arial"/>
        <w:noProof/>
        <w:sz w:val="16"/>
        <w:szCs w:val="16"/>
        <w:lang w:eastAsia="de-DE"/>
      </w:rPr>
      <w:drawing>
        <wp:anchor distT="0" distB="0" distL="114300" distR="114300" simplePos="0" relativeHeight="251659264" behindDoc="0" locked="0" layoutInCell="1" allowOverlap="1" wp14:anchorId="200AEE81" wp14:editId="5E6C8DB3">
          <wp:simplePos x="0" y="0"/>
          <wp:positionH relativeFrom="column">
            <wp:posOffset>4891405</wp:posOffset>
          </wp:positionH>
          <wp:positionV relativeFrom="paragraph">
            <wp:posOffset>200660</wp:posOffset>
          </wp:positionV>
          <wp:extent cx="633730" cy="22288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nc-nd.png"/>
                  <pic:cNvPicPr/>
                </pic:nvPicPr>
                <pic:blipFill>
                  <a:blip r:embed="rId1"/>
                  <a:stretch>
                    <a:fillRect/>
                  </a:stretch>
                </pic:blipFill>
                <pic:spPr>
                  <a:xfrm>
                    <a:off x="0" y="0"/>
                    <a:ext cx="633730" cy="222885"/>
                  </a:xfrm>
                  <a:prstGeom prst="rect">
                    <a:avLst/>
                  </a:prstGeom>
                </pic:spPr>
              </pic:pic>
            </a:graphicData>
          </a:graphic>
          <wp14:sizeRelH relativeFrom="page">
            <wp14:pctWidth>0</wp14:pctWidth>
          </wp14:sizeRelH>
          <wp14:sizeRelV relativeFrom="page">
            <wp14:pctHeight>0</wp14:pctHeight>
          </wp14:sizeRelV>
        </wp:anchor>
      </w:drawing>
    </w:r>
    <w:r w:rsidRPr="00395289">
      <w:rPr>
        <w:sz w:val="16"/>
        <w:szCs w:val="16"/>
      </w:rPr>
      <w:t xml:space="preserve">Autor: Gert  Egle/www.teachsam.de </w:t>
    </w:r>
    <w:r w:rsidRPr="00395289">
      <w:rPr>
        <w:rFonts w:cs="Arial"/>
        <w:sz w:val="16"/>
        <w:szCs w:val="16"/>
      </w:rPr>
      <w:t>-</w:t>
    </w:r>
    <w:r>
      <w:rPr>
        <w:rFonts w:cs="Arial"/>
        <w:sz w:val="16"/>
        <w:szCs w:val="16"/>
      </w:rPr>
      <w:t xml:space="preserve">Schulden – </w:t>
    </w:r>
    <w:r w:rsidR="00980C4A">
      <w:rPr>
        <w:rFonts w:cs="Arial"/>
        <w:sz w:val="16"/>
        <w:szCs w:val="16"/>
      </w:rPr>
      <w:t>Ohne Moos nichts los</w:t>
    </w:r>
    <w:r w:rsidRPr="00395289">
      <w:rPr>
        <w:rFonts w:cs="Arial"/>
        <w:sz w:val="16"/>
        <w:szCs w:val="16"/>
      </w:rPr>
      <w:t xml:space="preserve"> </w:t>
    </w:r>
    <w:hyperlink r:id="rId2" w:history="1">
      <w:r w:rsidRPr="00395289">
        <w:rPr>
          <w:rStyle w:val="Hyperlink"/>
          <w:rFonts w:cs="Arial"/>
          <w:sz w:val="16"/>
          <w:szCs w:val="16"/>
          <w:u w:val="none"/>
        </w:rPr>
        <w:t>Gert Egle</w:t>
      </w:r>
    </w:hyperlink>
    <w:r w:rsidRPr="00395289">
      <w:rPr>
        <w:rFonts w:cs="Arial"/>
        <w:sz w:val="16"/>
        <w:szCs w:val="16"/>
      </w:rPr>
      <w:t xml:space="preserve"> ist lizenziert unter einer </w:t>
    </w:r>
    <w:hyperlink r:id="rId3" w:history="1">
      <w:r w:rsidRPr="00395289">
        <w:rPr>
          <w:rStyle w:val="Hyperlink"/>
          <w:rFonts w:cs="Arial"/>
          <w:sz w:val="16"/>
          <w:szCs w:val="16"/>
          <w:u w:val="none"/>
        </w:rPr>
        <w:t>Creative Commons Namensnennung - Nicht kommerziell - Keine Bearbeitungen 4.0 International Lizenz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869B" w14:textId="77777777" w:rsidR="00980C4A" w:rsidRDefault="00980C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C47E" w14:textId="77777777" w:rsidR="00E878F6" w:rsidRDefault="00E878F6" w:rsidP="00C955A5">
      <w:r>
        <w:separator/>
      </w:r>
    </w:p>
  </w:footnote>
  <w:footnote w:type="continuationSeparator" w:id="0">
    <w:p w14:paraId="7E0950F3" w14:textId="77777777" w:rsidR="00E878F6" w:rsidRDefault="00E878F6" w:rsidP="00C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E5A" w14:textId="77777777" w:rsidR="00980C4A" w:rsidRDefault="00980C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C9A5" w14:textId="780D01A9" w:rsidR="0006372A" w:rsidRPr="00DA66C6" w:rsidRDefault="003F6C19" w:rsidP="00DB09FA">
    <w:pPr>
      <w:pStyle w:val="Kopfzeile"/>
      <w:tabs>
        <w:tab w:val="clear" w:pos="4536"/>
      </w:tabs>
      <w:spacing w:after="600"/>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3360" behindDoc="0" locked="0" layoutInCell="1" allowOverlap="1" wp14:anchorId="1863F750" wp14:editId="730FABC8">
          <wp:simplePos x="0" y="0"/>
          <wp:positionH relativeFrom="margin">
            <wp:posOffset>4800600</wp:posOffset>
          </wp:positionH>
          <wp:positionV relativeFrom="paragraph">
            <wp:posOffset>-125326</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rPr>
        <w:id w:val="-1728365571"/>
        <w:docPartObj>
          <w:docPartGallery w:val="Page Numbers (Margins)"/>
          <w:docPartUnique/>
        </w:docPartObj>
      </w:sdtPr>
      <w:sdtContent>
        <w:r w:rsidR="0006372A" w:rsidRPr="00B771BC">
          <w:rPr>
            <w:rFonts w:asciiTheme="majorHAnsi" w:hAnsiTheme="majorHAnsi"/>
            <w:noProof/>
            <w:sz w:val="20"/>
            <w:lang w:eastAsia="de-DE"/>
          </w:rPr>
          <mc:AlternateContent>
            <mc:Choice Requires="wps">
              <w:drawing>
                <wp:anchor distT="0" distB="0" distL="114300" distR="114300" simplePos="0" relativeHeight="251661312" behindDoc="0" locked="0" layoutInCell="0" allowOverlap="1" wp14:anchorId="139DE77C" wp14:editId="77A67904">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4DE6" w14:textId="7AD4975E" w:rsidR="0006372A" w:rsidRDefault="0006372A">
                              <w:pPr>
                                <w:pBdr>
                                  <w:bottom w:val="single" w:sz="4" w:space="1" w:color="auto"/>
                                </w:pBdr>
                              </w:pPr>
                              <w:r>
                                <w:fldChar w:fldCharType="begin"/>
                              </w:r>
                              <w:r>
                                <w:instrText>PAGE   \* MERGEFORMAT</w:instrText>
                              </w:r>
                              <w:r>
                                <w:fldChar w:fldCharType="separate"/>
                              </w:r>
                              <w:r w:rsidR="003F6C19">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39DE77C" id="Rechteck 3"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" o:allowincell="f" stroked="f">
                  <v:textbox>
                    <w:txbxContent>
                      <w:p w14:paraId="2BC64DE6" w14:textId="7AD4975E" w:rsidR="0006372A" w:rsidRDefault="0006372A">
                        <w:pPr>
                          <w:pBdr>
                            <w:bottom w:val="single" w:sz="4" w:space="1" w:color="auto"/>
                          </w:pBdr>
                        </w:pPr>
                        <w:r>
                          <w:fldChar w:fldCharType="begin"/>
                        </w:r>
                        <w:r>
                          <w:instrText>PAGE   \* MERGEFORMAT</w:instrText>
                        </w:r>
                        <w:r>
                          <w:fldChar w:fldCharType="separate"/>
                        </w:r>
                        <w:r w:rsidR="003F6C19">
                          <w:rPr>
                            <w:noProof/>
                          </w:rPr>
                          <w:t>3</w:t>
                        </w:r>
                        <w:r>
                          <w:fldChar w:fldCharType="end"/>
                        </w:r>
                      </w:p>
                    </w:txbxContent>
                  </v:textbox>
                  <w10:wrap anchorx="margin" anchory="margin"/>
                </v:rect>
              </w:pict>
            </mc:Fallback>
          </mc:AlternateContent>
        </w:r>
      </w:sdtContent>
    </w:sdt>
    <w:r w:rsidR="0006372A">
      <w:rPr>
        <w:rFonts w:asciiTheme="majorHAnsi" w:hAnsiTheme="majorHAnsi"/>
        <w:sz w:val="20"/>
      </w:rPr>
      <w:tab/>
    </w:r>
    <w:r>
      <w:rPr>
        <w:rFonts w:asciiTheme="majorHAnsi" w:hAnsiTheme="majorHAnsi"/>
        <w:sz w:val="20"/>
      </w:rPr>
      <w:t>teachSam-OER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5543" w14:textId="77777777" w:rsidR="00980C4A" w:rsidRDefault="00980C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ECE"/>
    <w:multiLevelType w:val="multilevel"/>
    <w:tmpl w:val="715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4AFD"/>
    <w:multiLevelType w:val="multilevel"/>
    <w:tmpl w:val="2E86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562F"/>
    <w:multiLevelType w:val="multilevel"/>
    <w:tmpl w:val="19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F2FEF"/>
    <w:multiLevelType w:val="hybridMultilevel"/>
    <w:tmpl w:val="1FDE1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F43015"/>
    <w:multiLevelType w:val="hybridMultilevel"/>
    <w:tmpl w:val="A01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E7C83"/>
    <w:multiLevelType w:val="hybridMultilevel"/>
    <w:tmpl w:val="12DAA6AA"/>
    <w:lvl w:ilvl="0" w:tplc="80FE2572">
      <w:start w:val="1"/>
      <w:numFmt w:val="decimal"/>
      <w:lvlText w:val="%1."/>
      <w:lvlJc w:val="left"/>
      <w:pPr>
        <w:tabs>
          <w:tab w:val="num" w:pos="-720"/>
        </w:tabs>
        <w:ind w:left="-720" w:hanging="705"/>
      </w:pPr>
      <w:rPr>
        <w:rFonts w:hint="default"/>
      </w:rPr>
    </w:lvl>
    <w:lvl w:ilvl="1" w:tplc="04070003" w:tentative="1">
      <w:start w:val="1"/>
      <w:numFmt w:val="bullet"/>
      <w:lvlText w:val="o"/>
      <w:lvlJc w:val="left"/>
      <w:pPr>
        <w:tabs>
          <w:tab w:val="num" w:pos="-345"/>
        </w:tabs>
        <w:ind w:left="-345" w:hanging="360"/>
      </w:pPr>
      <w:rPr>
        <w:rFonts w:ascii="Courier New" w:hAnsi="Courier New" w:cs="Courier New" w:hint="default"/>
      </w:rPr>
    </w:lvl>
    <w:lvl w:ilvl="2" w:tplc="04070005" w:tentative="1">
      <w:start w:val="1"/>
      <w:numFmt w:val="bullet"/>
      <w:lvlText w:val=""/>
      <w:lvlJc w:val="left"/>
      <w:pPr>
        <w:tabs>
          <w:tab w:val="num" w:pos="375"/>
        </w:tabs>
        <w:ind w:left="375" w:hanging="360"/>
      </w:pPr>
      <w:rPr>
        <w:rFonts w:ascii="Wingdings" w:hAnsi="Wingdings" w:hint="default"/>
      </w:rPr>
    </w:lvl>
    <w:lvl w:ilvl="3" w:tplc="04070001" w:tentative="1">
      <w:start w:val="1"/>
      <w:numFmt w:val="bullet"/>
      <w:lvlText w:val=""/>
      <w:lvlJc w:val="left"/>
      <w:pPr>
        <w:tabs>
          <w:tab w:val="num" w:pos="1095"/>
        </w:tabs>
        <w:ind w:left="1095" w:hanging="360"/>
      </w:pPr>
      <w:rPr>
        <w:rFonts w:ascii="Symbol" w:hAnsi="Symbol" w:hint="default"/>
      </w:rPr>
    </w:lvl>
    <w:lvl w:ilvl="4" w:tplc="04070003" w:tentative="1">
      <w:start w:val="1"/>
      <w:numFmt w:val="bullet"/>
      <w:lvlText w:val="o"/>
      <w:lvlJc w:val="left"/>
      <w:pPr>
        <w:tabs>
          <w:tab w:val="num" w:pos="1815"/>
        </w:tabs>
        <w:ind w:left="1815" w:hanging="360"/>
      </w:pPr>
      <w:rPr>
        <w:rFonts w:ascii="Courier New" w:hAnsi="Courier New" w:cs="Courier New" w:hint="default"/>
      </w:rPr>
    </w:lvl>
    <w:lvl w:ilvl="5" w:tplc="04070005" w:tentative="1">
      <w:start w:val="1"/>
      <w:numFmt w:val="bullet"/>
      <w:lvlText w:val=""/>
      <w:lvlJc w:val="left"/>
      <w:pPr>
        <w:tabs>
          <w:tab w:val="num" w:pos="2535"/>
        </w:tabs>
        <w:ind w:left="2535" w:hanging="360"/>
      </w:pPr>
      <w:rPr>
        <w:rFonts w:ascii="Wingdings" w:hAnsi="Wingdings" w:hint="default"/>
      </w:rPr>
    </w:lvl>
    <w:lvl w:ilvl="6" w:tplc="04070001" w:tentative="1">
      <w:start w:val="1"/>
      <w:numFmt w:val="bullet"/>
      <w:lvlText w:val=""/>
      <w:lvlJc w:val="left"/>
      <w:pPr>
        <w:tabs>
          <w:tab w:val="num" w:pos="3255"/>
        </w:tabs>
        <w:ind w:left="3255" w:hanging="360"/>
      </w:pPr>
      <w:rPr>
        <w:rFonts w:ascii="Symbol" w:hAnsi="Symbol" w:hint="default"/>
      </w:rPr>
    </w:lvl>
    <w:lvl w:ilvl="7" w:tplc="04070003" w:tentative="1">
      <w:start w:val="1"/>
      <w:numFmt w:val="bullet"/>
      <w:lvlText w:val="o"/>
      <w:lvlJc w:val="left"/>
      <w:pPr>
        <w:tabs>
          <w:tab w:val="num" w:pos="3975"/>
        </w:tabs>
        <w:ind w:left="3975" w:hanging="360"/>
      </w:pPr>
      <w:rPr>
        <w:rFonts w:ascii="Courier New" w:hAnsi="Courier New" w:cs="Courier New" w:hint="default"/>
      </w:rPr>
    </w:lvl>
    <w:lvl w:ilvl="8" w:tplc="04070005" w:tentative="1">
      <w:start w:val="1"/>
      <w:numFmt w:val="bullet"/>
      <w:lvlText w:val=""/>
      <w:lvlJc w:val="left"/>
      <w:pPr>
        <w:tabs>
          <w:tab w:val="num" w:pos="4695"/>
        </w:tabs>
        <w:ind w:left="4695" w:hanging="360"/>
      </w:pPr>
      <w:rPr>
        <w:rFonts w:ascii="Wingdings" w:hAnsi="Wingdings" w:hint="default"/>
      </w:rPr>
    </w:lvl>
  </w:abstractNum>
  <w:abstractNum w:abstractNumId="12"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464EE"/>
    <w:multiLevelType w:val="multilevel"/>
    <w:tmpl w:val="B81C7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AD23889"/>
    <w:multiLevelType w:val="hybridMultilevel"/>
    <w:tmpl w:val="37A06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292D01"/>
    <w:multiLevelType w:val="hybridMultilevel"/>
    <w:tmpl w:val="5296A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1806BD"/>
    <w:multiLevelType w:val="hybridMultilevel"/>
    <w:tmpl w:val="6CD24A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D16311"/>
    <w:multiLevelType w:val="hybridMultilevel"/>
    <w:tmpl w:val="A5DEC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AA632E"/>
    <w:multiLevelType w:val="multilevel"/>
    <w:tmpl w:val="3E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998521">
    <w:abstractNumId w:val="23"/>
  </w:num>
  <w:num w:numId="2" w16cid:durableId="854075612">
    <w:abstractNumId w:val="12"/>
  </w:num>
  <w:num w:numId="3" w16cid:durableId="1687319629">
    <w:abstractNumId w:val="15"/>
  </w:num>
  <w:num w:numId="4" w16cid:durableId="691417890">
    <w:abstractNumId w:val="9"/>
  </w:num>
  <w:num w:numId="5" w16cid:durableId="1310011604">
    <w:abstractNumId w:val="4"/>
  </w:num>
  <w:num w:numId="6" w16cid:durableId="1910650596">
    <w:abstractNumId w:val="7"/>
  </w:num>
  <w:num w:numId="7" w16cid:durableId="1385562424">
    <w:abstractNumId w:val="13"/>
  </w:num>
  <w:num w:numId="8" w16cid:durableId="1931544023">
    <w:abstractNumId w:val="14"/>
  </w:num>
  <w:num w:numId="9" w16cid:durableId="1131288589">
    <w:abstractNumId w:val="5"/>
  </w:num>
  <w:num w:numId="10" w16cid:durableId="1294167893">
    <w:abstractNumId w:val="8"/>
  </w:num>
  <w:num w:numId="11" w16cid:durableId="995185788">
    <w:abstractNumId w:val="18"/>
  </w:num>
  <w:num w:numId="12" w16cid:durableId="1594241205">
    <w:abstractNumId w:val="17"/>
  </w:num>
  <w:num w:numId="13" w16cid:durableId="887886102">
    <w:abstractNumId w:val="6"/>
  </w:num>
  <w:num w:numId="14" w16cid:durableId="1323241533">
    <w:abstractNumId w:val="2"/>
  </w:num>
  <w:num w:numId="15" w16cid:durableId="1051879480">
    <w:abstractNumId w:val="24"/>
  </w:num>
  <w:num w:numId="16" w16cid:durableId="306739186">
    <w:abstractNumId w:val="0"/>
  </w:num>
  <w:num w:numId="17" w16cid:durableId="2126263762">
    <w:abstractNumId w:val="16"/>
  </w:num>
  <w:num w:numId="18" w16cid:durableId="2051025485">
    <w:abstractNumId w:val="10"/>
  </w:num>
  <w:num w:numId="19" w16cid:durableId="2017295260">
    <w:abstractNumId w:val="20"/>
  </w:num>
  <w:num w:numId="20" w16cid:durableId="1528642632">
    <w:abstractNumId w:val="3"/>
  </w:num>
  <w:num w:numId="21" w16cid:durableId="2035764170">
    <w:abstractNumId w:val="19"/>
  </w:num>
  <w:num w:numId="22" w16cid:durableId="1385983233">
    <w:abstractNumId w:val="11"/>
  </w:num>
  <w:num w:numId="23" w16cid:durableId="61564113">
    <w:abstractNumId w:val="22"/>
  </w:num>
  <w:num w:numId="24" w16cid:durableId="1289701406">
    <w:abstractNumId w:val="1"/>
  </w:num>
  <w:num w:numId="25" w16cid:durableId="1244685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E7"/>
    <w:rsid w:val="00002E90"/>
    <w:rsid w:val="00017F51"/>
    <w:rsid w:val="00026E99"/>
    <w:rsid w:val="00035E58"/>
    <w:rsid w:val="00041A02"/>
    <w:rsid w:val="00042C1A"/>
    <w:rsid w:val="000433A7"/>
    <w:rsid w:val="00054307"/>
    <w:rsid w:val="0006372A"/>
    <w:rsid w:val="00063B0D"/>
    <w:rsid w:val="000714E0"/>
    <w:rsid w:val="00091BEC"/>
    <w:rsid w:val="00096E24"/>
    <w:rsid w:val="000A20F0"/>
    <w:rsid w:val="000A5811"/>
    <w:rsid w:val="000B51D3"/>
    <w:rsid w:val="000C4E7E"/>
    <w:rsid w:val="000D2E14"/>
    <w:rsid w:val="000D44FC"/>
    <w:rsid w:val="000D4604"/>
    <w:rsid w:val="000E71E3"/>
    <w:rsid w:val="001022E6"/>
    <w:rsid w:val="00105094"/>
    <w:rsid w:val="00105EE3"/>
    <w:rsid w:val="00111140"/>
    <w:rsid w:val="00112191"/>
    <w:rsid w:val="00115276"/>
    <w:rsid w:val="00122C0B"/>
    <w:rsid w:val="00130A4D"/>
    <w:rsid w:val="00134793"/>
    <w:rsid w:val="00150ADF"/>
    <w:rsid w:val="00153B0B"/>
    <w:rsid w:val="00157A6B"/>
    <w:rsid w:val="00157C7B"/>
    <w:rsid w:val="00170869"/>
    <w:rsid w:val="00182507"/>
    <w:rsid w:val="001A4A84"/>
    <w:rsid w:val="001A533B"/>
    <w:rsid w:val="001B2E2A"/>
    <w:rsid w:val="001C0AB7"/>
    <w:rsid w:val="001C30E5"/>
    <w:rsid w:val="001D56C5"/>
    <w:rsid w:val="001E2717"/>
    <w:rsid w:val="001E55F0"/>
    <w:rsid w:val="00200F43"/>
    <w:rsid w:val="00217978"/>
    <w:rsid w:val="002269DF"/>
    <w:rsid w:val="00232A9F"/>
    <w:rsid w:val="0024120F"/>
    <w:rsid w:val="0024305F"/>
    <w:rsid w:val="002658BF"/>
    <w:rsid w:val="00275D55"/>
    <w:rsid w:val="0028124B"/>
    <w:rsid w:val="002853E6"/>
    <w:rsid w:val="00290833"/>
    <w:rsid w:val="002A1BA1"/>
    <w:rsid w:val="002A34E6"/>
    <w:rsid w:val="002A4664"/>
    <w:rsid w:val="002C5DD1"/>
    <w:rsid w:val="002D0556"/>
    <w:rsid w:val="002E7D47"/>
    <w:rsid w:val="002F1EC4"/>
    <w:rsid w:val="002F2539"/>
    <w:rsid w:val="002F78AA"/>
    <w:rsid w:val="0030505B"/>
    <w:rsid w:val="00312FB8"/>
    <w:rsid w:val="00325C1A"/>
    <w:rsid w:val="003338DC"/>
    <w:rsid w:val="00333D16"/>
    <w:rsid w:val="003358B1"/>
    <w:rsid w:val="00352754"/>
    <w:rsid w:val="00364ECF"/>
    <w:rsid w:val="00366545"/>
    <w:rsid w:val="00371E86"/>
    <w:rsid w:val="003751A4"/>
    <w:rsid w:val="00376B63"/>
    <w:rsid w:val="00383CDE"/>
    <w:rsid w:val="00384438"/>
    <w:rsid w:val="00395289"/>
    <w:rsid w:val="003C0A68"/>
    <w:rsid w:val="003C62DC"/>
    <w:rsid w:val="003D5192"/>
    <w:rsid w:val="003D669A"/>
    <w:rsid w:val="003E7844"/>
    <w:rsid w:val="003E7F7B"/>
    <w:rsid w:val="003F22F2"/>
    <w:rsid w:val="003F6C19"/>
    <w:rsid w:val="0040051A"/>
    <w:rsid w:val="00415648"/>
    <w:rsid w:val="00451EAB"/>
    <w:rsid w:val="00460D0D"/>
    <w:rsid w:val="0046212F"/>
    <w:rsid w:val="004714A7"/>
    <w:rsid w:val="00472CC5"/>
    <w:rsid w:val="00475BAC"/>
    <w:rsid w:val="00477AF8"/>
    <w:rsid w:val="004821A6"/>
    <w:rsid w:val="00492CA3"/>
    <w:rsid w:val="00496107"/>
    <w:rsid w:val="004A480B"/>
    <w:rsid w:val="004A7132"/>
    <w:rsid w:val="004C3204"/>
    <w:rsid w:val="004C59BF"/>
    <w:rsid w:val="004E312A"/>
    <w:rsid w:val="004E7523"/>
    <w:rsid w:val="004F58BC"/>
    <w:rsid w:val="004F5C12"/>
    <w:rsid w:val="004F669C"/>
    <w:rsid w:val="004F7812"/>
    <w:rsid w:val="00500A1A"/>
    <w:rsid w:val="00505606"/>
    <w:rsid w:val="005158E9"/>
    <w:rsid w:val="00521182"/>
    <w:rsid w:val="0052472B"/>
    <w:rsid w:val="00532163"/>
    <w:rsid w:val="00533CFC"/>
    <w:rsid w:val="00540C85"/>
    <w:rsid w:val="0055100A"/>
    <w:rsid w:val="00551F36"/>
    <w:rsid w:val="00560DE4"/>
    <w:rsid w:val="005614B9"/>
    <w:rsid w:val="005670E7"/>
    <w:rsid w:val="005828A2"/>
    <w:rsid w:val="00593F94"/>
    <w:rsid w:val="005969D4"/>
    <w:rsid w:val="005B29B9"/>
    <w:rsid w:val="005D1EFE"/>
    <w:rsid w:val="005D4767"/>
    <w:rsid w:val="005D6723"/>
    <w:rsid w:val="005E357F"/>
    <w:rsid w:val="005F21A1"/>
    <w:rsid w:val="005F709E"/>
    <w:rsid w:val="00602185"/>
    <w:rsid w:val="00613767"/>
    <w:rsid w:val="006231D3"/>
    <w:rsid w:val="006327C9"/>
    <w:rsid w:val="0063664B"/>
    <w:rsid w:val="006478AA"/>
    <w:rsid w:val="00647A20"/>
    <w:rsid w:val="00660D62"/>
    <w:rsid w:val="006763E9"/>
    <w:rsid w:val="0068034D"/>
    <w:rsid w:val="00680AB7"/>
    <w:rsid w:val="006820DB"/>
    <w:rsid w:val="006B12CB"/>
    <w:rsid w:val="006B1856"/>
    <w:rsid w:val="006B7416"/>
    <w:rsid w:val="006C0037"/>
    <w:rsid w:val="006C210E"/>
    <w:rsid w:val="006C3A6C"/>
    <w:rsid w:val="006D068B"/>
    <w:rsid w:val="006D1976"/>
    <w:rsid w:val="006E60DD"/>
    <w:rsid w:val="006F2E85"/>
    <w:rsid w:val="00700E27"/>
    <w:rsid w:val="00703E09"/>
    <w:rsid w:val="00706888"/>
    <w:rsid w:val="007125DE"/>
    <w:rsid w:val="00722C74"/>
    <w:rsid w:val="00723AD5"/>
    <w:rsid w:val="00727A1E"/>
    <w:rsid w:val="00755E4F"/>
    <w:rsid w:val="00756C75"/>
    <w:rsid w:val="0076232D"/>
    <w:rsid w:val="007676EE"/>
    <w:rsid w:val="007766BA"/>
    <w:rsid w:val="007838E0"/>
    <w:rsid w:val="0079282C"/>
    <w:rsid w:val="007A0457"/>
    <w:rsid w:val="007A1EB4"/>
    <w:rsid w:val="007B61B0"/>
    <w:rsid w:val="007C4FFE"/>
    <w:rsid w:val="007E08BF"/>
    <w:rsid w:val="007E5015"/>
    <w:rsid w:val="007E70B3"/>
    <w:rsid w:val="007F0890"/>
    <w:rsid w:val="007F21A5"/>
    <w:rsid w:val="007F5FD0"/>
    <w:rsid w:val="007F726B"/>
    <w:rsid w:val="00800F3D"/>
    <w:rsid w:val="00801FE4"/>
    <w:rsid w:val="0081359D"/>
    <w:rsid w:val="008237B5"/>
    <w:rsid w:val="00827B62"/>
    <w:rsid w:val="00830246"/>
    <w:rsid w:val="00831B15"/>
    <w:rsid w:val="00846ABB"/>
    <w:rsid w:val="00846BF9"/>
    <w:rsid w:val="00846C3A"/>
    <w:rsid w:val="00851C4F"/>
    <w:rsid w:val="00852798"/>
    <w:rsid w:val="00862557"/>
    <w:rsid w:val="008710F3"/>
    <w:rsid w:val="00876ABB"/>
    <w:rsid w:val="008919CD"/>
    <w:rsid w:val="00894838"/>
    <w:rsid w:val="008968DE"/>
    <w:rsid w:val="00897402"/>
    <w:rsid w:val="008A6AA5"/>
    <w:rsid w:val="008D0182"/>
    <w:rsid w:val="008D0DC7"/>
    <w:rsid w:val="008D33AE"/>
    <w:rsid w:val="008D4061"/>
    <w:rsid w:val="008E05B3"/>
    <w:rsid w:val="008E4B60"/>
    <w:rsid w:val="008F76C4"/>
    <w:rsid w:val="00905BA8"/>
    <w:rsid w:val="009069B9"/>
    <w:rsid w:val="009173F9"/>
    <w:rsid w:val="00924031"/>
    <w:rsid w:val="00925DD5"/>
    <w:rsid w:val="00927F1A"/>
    <w:rsid w:val="009313E8"/>
    <w:rsid w:val="00965068"/>
    <w:rsid w:val="00974EEE"/>
    <w:rsid w:val="00975B51"/>
    <w:rsid w:val="00976296"/>
    <w:rsid w:val="00980C4A"/>
    <w:rsid w:val="00991AB7"/>
    <w:rsid w:val="009A1AE9"/>
    <w:rsid w:val="009A5460"/>
    <w:rsid w:val="009B1528"/>
    <w:rsid w:val="009B57B9"/>
    <w:rsid w:val="009B68EB"/>
    <w:rsid w:val="009C47A1"/>
    <w:rsid w:val="009C6F9D"/>
    <w:rsid w:val="009D264B"/>
    <w:rsid w:val="009E4112"/>
    <w:rsid w:val="009E4790"/>
    <w:rsid w:val="009E5CE9"/>
    <w:rsid w:val="009F0C70"/>
    <w:rsid w:val="009F39D4"/>
    <w:rsid w:val="009F54D3"/>
    <w:rsid w:val="00A21971"/>
    <w:rsid w:val="00A245DE"/>
    <w:rsid w:val="00A2643B"/>
    <w:rsid w:val="00A33B8D"/>
    <w:rsid w:val="00A35E0C"/>
    <w:rsid w:val="00A368BD"/>
    <w:rsid w:val="00A37BD7"/>
    <w:rsid w:val="00A436A7"/>
    <w:rsid w:val="00A47E61"/>
    <w:rsid w:val="00A51CA1"/>
    <w:rsid w:val="00A73344"/>
    <w:rsid w:val="00A753A1"/>
    <w:rsid w:val="00A81806"/>
    <w:rsid w:val="00A8299E"/>
    <w:rsid w:val="00A934AB"/>
    <w:rsid w:val="00A95F59"/>
    <w:rsid w:val="00AB10C4"/>
    <w:rsid w:val="00AB63B4"/>
    <w:rsid w:val="00AC1287"/>
    <w:rsid w:val="00AC4755"/>
    <w:rsid w:val="00AC668D"/>
    <w:rsid w:val="00AD7AB8"/>
    <w:rsid w:val="00AE17EA"/>
    <w:rsid w:val="00AE362C"/>
    <w:rsid w:val="00AE4906"/>
    <w:rsid w:val="00AE745E"/>
    <w:rsid w:val="00AF1996"/>
    <w:rsid w:val="00AF282A"/>
    <w:rsid w:val="00AF6247"/>
    <w:rsid w:val="00AF65FB"/>
    <w:rsid w:val="00B24384"/>
    <w:rsid w:val="00B32E36"/>
    <w:rsid w:val="00B34043"/>
    <w:rsid w:val="00B37B18"/>
    <w:rsid w:val="00B563DC"/>
    <w:rsid w:val="00B700C5"/>
    <w:rsid w:val="00B72D7F"/>
    <w:rsid w:val="00B74EAB"/>
    <w:rsid w:val="00B771BC"/>
    <w:rsid w:val="00B77228"/>
    <w:rsid w:val="00B77C1E"/>
    <w:rsid w:val="00B859DD"/>
    <w:rsid w:val="00B85D2B"/>
    <w:rsid w:val="00B86322"/>
    <w:rsid w:val="00B867DF"/>
    <w:rsid w:val="00B9601E"/>
    <w:rsid w:val="00B96AC0"/>
    <w:rsid w:val="00BA0A92"/>
    <w:rsid w:val="00BA1E9E"/>
    <w:rsid w:val="00BA6FEC"/>
    <w:rsid w:val="00BA74FC"/>
    <w:rsid w:val="00BB41D0"/>
    <w:rsid w:val="00BC3F38"/>
    <w:rsid w:val="00BC7CC2"/>
    <w:rsid w:val="00BD27BC"/>
    <w:rsid w:val="00BD6DFF"/>
    <w:rsid w:val="00BF1537"/>
    <w:rsid w:val="00BF155A"/>
    <w:rsid w:val="00BF4902"/>
    <w:rsid w:val="00BF580F"/>
    <w:rsid w:val="00C01843"/>
    <w:rsid w:val="00C11099"/>
    <w:rsid w:val="00C13BC7"/>
    <w:rsid w:val="00C32C20"/>
    <w:rsid w:val="00C36B81"/>
    <w:rsid w:val="00C37FC2"/>
    <w:rsid w:val="00C40545"/>
    <w:rsid w:val="00C457CD"/>
    <w:rsid w:val="00C612CA"/>
    <w:rsid w:val="00C62005"/>
    <w:rsid w:val="00C7337E"/>
    <w:rsid w:val="00C7493F"/>
    <w:rsid w:val="00C8533D"/>
    <w:rsid w:val="00C955A5"/>
    <w:rsid w:val="00C96717"/>
    <w:rsid w:val="00C96CB5"/>
    <w:rsid w:val="00CA04A3"/>
    <w:rsid w:val="00CA2DBD"/>
    <w:rsid w:val="00CA3B56"/>
    <w:rsid w:val="00CB240F"/>
    <w:rsid w:val="00CC0E37"/>
    <w:rsid w:val="00CC151E"/>
    <w:rsid w:val="00CC5D8C"/>
    <w:rsid w:val="00CC744E"/>
    <w:rsid w:val="00CD52E6"/>
    <w:rsid w:val="00CE104F"/>
    <w:rsid w:val="00CE3A79"/>
    <w:rsid w:val="00CE67E1"/>
    <w:rsid w:val="00CE6A3B"/>
    <w:rsid w:val="00CF70AB"/>
    <w:rsid w:val="00D06F89"/>
    <w:rsid w:val="00D103F7"/>
    <w:rsid w:val="00D20378"/>
    <w:rsid w:val="00D25BE0"/>
    <w:rsid w:val="00D25FD8"/>
    <w:rsid w:val="00D30E01"/>
    <w:rsid w:val="00D34432"/>
    <w:rsid w:val="00D51360"/>
    <w:rsid w:val="00D51FBB"/>
    <w:rsid w:val="00D635E2"/>
    <w:rsid w:val="00D67476"/>
    <w:rsid w:val="00D966D4"/>
    <w:rsid w:val="00DA2114"/>
    <w:rsid w:val="00DA66C6"/>
    <w:rsid w:val="00DB09FA"/>
    <w:rsid w:val="00DB1F21"/>
    <w:rsid w:val="00DB42AA"/>
    <w:rsid w:val="00DB62C6"/>
    <w:rsid w:val="00DC22F7"/>
    <w:rsid w:val="00DC5263"/>
    <w:rsid w:val="00DD638C"/>
    <w:rsid w:val="00DE068D"/>
    <w:rsid w:val="00DE1169"/>
    <w:rsid w:val="00DF3669"/>
    <w:rsid w:val="00E0168F"/>
    <w:rsid w:val="00E2524E"/>
    <w:rsid w:val="00E305A6"/>
    <w:rsid w:val="00E31BEC"/>
    <w:rsid w:val="00E3391D"/>
    <w:rsid w:val="00E347B5"/>
    <w:rsid w:val="00E42CA8"/>
    <w:rsid w:val="00E5195A"/>
    <w:rsid w:val="00E56D70"/>
    <w:rsid w:val="00E62C3D"/>
    <w:rsid w:val="00E66B4E"/>
    <w:rsid w:val="00E70541"/>
    <w:rsid w:val="00E73574"/>
    <w:rsid w:val="00E83192"/>
    <w:rsid w:val="00E83EEE"/>
    <w:rsid w:val="00E878F6"/>
    <w:rsid w:val="00E929A9"/>
    <w:rsid w:val="00E97EF0"/>
    <w:rsid w:val="00EA0D37"/>
    <w:rsid w:val="00EC3C88"/>
    <w:rsid w:val="00ED3FA2"/>
    <w:rsid w:val="00EE3D54"/>
    <w:rsid w:val="00EF4595"/>
    <w:rsid w:val="00F020E4"/>
    <w:rsid w:val="00F0365B"/>
    <w:rsid w:val="00F05D7F"/>
    <w:rsid w:val="00F151B3"/>
    <w:rsid w:val="00F16921"/>
    <w:rsid w:val="00F22CD8"/>
    <w:rsid w:val="00F246BD"/>
    <w:rsid w:val="00F567A4"/>
    <w:rsid w:val="00F665E8"/>
    <w:rsid w:val="00F705F7"/>
    <w:rsid w:val="00F82ACB"/>
    <w:rsid w:val="00F83A38"/>
    <w:rsid w:val="00F85ADE"/>
    <w:rsid w:val="00F932AD"/>
    <w:rsid w:val="00FA262C"/>
    <w:rsid w:val="00FA3B1D"/>
    <w:rsid w:val="00FA5FB2"/>
    <w:rsid w:val="00FA7137"/>
    <w:rsid w:val="00FB44A0"/>
    <w:rsid w:val="00FB608F"/>
    <w:rsid w:val="00FC13C5"/>
    <w:rsid w:val="00FC2809"/>
    <w:rsid w:val="00FC54F9"/>
    <w:rsid w:val="00FD06DE"/>
    <w:rsid w:val="00FD2439"/>
    <w:rsid w:val="00FD2C52"/>
    <w:rsid w:val="00FD2CA8"/>
    <w:rsid w:val="00FD6827"/>
    <w:rsid w:val="00FD7B80"/>
    <w:rsid w:val="00FF4262"/>
    <w:rsid w:val="00FF4DA2"/>
    <w:rsid w:val="00FF61AA"/>
    <w:rsid w:val="00FF6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2A7E6"/>
  <w15:chartTrackingRefBased/>
  <w15:docId w15:val="{9606A243-375B-44BC-8277-109DA15D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16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lang w:eastAsia="en-US"/>
    </w:rPr>
  </w:style>
  <w:style w:type="paragraph" w:styleId="berschrift2">
    <w:name w:val="heading 2"/>
    <w:basedOn w:val="Standard"/>
    <w:next w:val="Standard"/>
    <w:link w:val="berschrift2Zchn"/>
    <w:uiPriority w:val="9"/>
    <w:semiHidden/>
    <w:unhideWhenUsed/>
    <w:qFormat/>
    <w:rsid w:val="00533CFC"/>
    <w:pPr>
      <w:keepNext/>
      <w:keepLines/>
      <w:spacing w:before="160"/>
      <w:outlineLvl w:val="1"/>
    </w:pPr>
    <w:rPr>
      <w:rFonts w:asciiTheme="majorHAnsi" w:eastAsiaTheme="majorEastAsia" w:hAnsiTheme="majorHAnsi" w:cstheme="majorBidi"/>
      <w:color w:val="2E74B5"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533CFC"/>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berschrift4">
    <w:name w:val="heading 4"/>
    <w:basedOn w:val="Standard"/>
    <w:next w:val="Standard"/>
    <w:link w:val="berschrift4Zchn"/>
    <w:uiPriority w:val="9"/>
    <w:semiHidden/>
    <w:unhideWhenUsed/>
    <w:qFormat/>
    <w:rsid w:val="00533CFC"/>
    <w:pPr>
      <w:keepNext/>
      <w:keepLines/>
      <w:spacing w:before="80" w:line="264" w:lineRule="auto"/>
      <w:outlineLvl w:val="3"/>
    </w:pPr>
    <w:rPr>
      <w:rFonts w:asciiTheme="majorHAnsi" w:eastAsiaTheme="majorEastAsia" w:hAnsiTheme="majorHAnsi" w:cstheme="majorBidi"/>
      <w:lang w:eastAsia="en-US"/>
    </w:rPr>
  </w:style>
  <w:style w:type="paragraph" w:styleId="berschrift5">
    <w:name w:val="heading 5"/>
    <w:basedOn w:val="Standard"/>
    <w:next w:val="Standard"/>
    <w:link w:val="berschrift5Zchn"/>
    <w:uiPriority w:val="9"/>
    <w:semiHidden/>
    <w:unhideWhenUsed/>
    <w:qFormat/>
    <w:rsid w:val="00533CFC"/>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berschrift6">
    <w:name w:val="heading 6"/>
    <w:basedOn w:val="Standard"/>
    <w:next w:val="Standard"/>
    <w:link w:val="berschrift6Zchn"/>
    <w:uiPriority w:val="9"/>
    <w:semiHidden/>
    <w:unhideWhenUsed/>
    <w:qFormat/>
    <w:rsid w:val="00533CFC"/>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berschrift7">
    <w:name w:val="heading 7"/>
    <w:basedOn w:val="Standard"/>
    <w:next w:val="Standard"/>
    <w:link w:val="berschrift7Zchn"/>
    <w:uiPriority w:val="9"/>
    <w:semiHidden/>
    <w:unhideWhenUsed/>
    <w:qFormat/>
    <w:rsid w:val="00533CFC"/>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berschrift8">
    <w:name w:val="heading 8"/>
    <w:basedOn w:val="Standard"/>
    <w:next w:val="Standard"/>
    <w:link w:val="berschrift8Zchn"/>
    <w:uiPriority w:val="9"/>
    <w:semiHidden/>
    <w:unhideWhenUsed/>
    <w:qFormat/>
    <w:rsid w:val="00533CFC"/>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berschrift9">
    <w:name w:val="heading 9"/>
    <w:basedOn w:val="Standard"/>
    <w:next w:val="Standard"/>
    <w:link w:val="berschrift9Zchn"/>
    <w:uiPriority w:val="9"/>
    <w:semiHidden/>
    <w:unhideWhenUsed/>
    <w:qFormat/>
    <w:rsid w:val="00533CFC"/>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spacing w:after="120" w:line="264" w:lineRule="auto"/>
      <w:ind w:left="720"/>
      <w:contextualSpacing/>
    </w:pPr>
    <w:rPr>
      <w:rFonts w:asciiTheme="minorHAnsi" w:hAnsiTheme="minorHAnsi" w:cstheme="minorBidi"/>
      <w:sz w:val="21"/>
      <w:szCs w:val="21"/>
      <w:lang w:eastAsia="en-US"/>
    </w:rPr>
  </w:style>
  <w:style w:type="paragraph" w:styleId="Kopfzeile">
    <w:name w:val="header"/>
    <w:basedOn w:val="Standard"/>
    <w:link w:val="KopfzeileZchn"/>
    <w:uiPriority w:val="99"/>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FuzeileZchn">
    <w:name w:val="Fußzeile Zchn"/>
    <w:basedOn w:val="Absatz-Standardschriftart"/>
    <w:link w:val="Fuzeile"/>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nhideWhenUsed/>
    <w:qFormat/>
    <w:rsid w:val="00533CFC"/>
    <w:pPr>
      <w:spacing w:after="120"/>
    </w:pPr>
    <w:rPr>
      <w:rFonts w:asciiTheme="minorHAnsi" w:hAnsiTheme="minorHAnsi" w:cstheme="minorBidi"/>
      <w:b/>
      <w:bCs/>
      <w:color w:val="404040" w:themeColor="text1" w:themeTint="BF"/>
      <w:sz w:val="20"/>
      <w:szCs w:val="20"/>
      <w:lang w:eastAsia="en-US"/>
    </w:rPr>
  </w:style>
  <w:style w:type="paragraph" w:styleId="Untertitel">
    <w:name w:val="Subtitle"/>
    <w:basedOn w:val="Standard"/>
    <w:next w:val="Standard"/>
    <w:link w:val="UntertitelZchn"/>
    <w:uiPriority w:val="11"/>
    <w:qFormat/>
    <w:rsid w:val="00533CFC"/>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rFonts w:asciiTheme="minorHAnsi" w:hAnsiTheme="minorHAnsi" w:cstheme="minorBidi"/>
      <w:i/>
      <w:iCs/>
      <w:sz w:val="21"/>
      <w:szCs w:val="21"/>
      <w:lang w:eastAsia="en-U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en-US"/>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semiHidden/>
    <w:unhideWhenUsed/>
    <w:rsid w:val="0063664B"/>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DA66C6"/>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table" w:styleId="Tabellenraster">
    <w:name w:val="Table Grid"/>
    <w:basedOn w:val="NormaleTabelle"/>
    <w:rsid w:val="00105E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51CA1"/>
  </w:style>
  <w:style w:type="character" w:styleId="BesuchterLink">
    <w:name w:val="FollowedHyperlink"/>
    <w:basedOn w:val="Absatz-Standardschriftart"/>
    <w:uiPriority w:val="99"/>
    <w:semiHidden/>
    <w:unhideWhenUsed/>
    <w:rsid w:val="00B85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8">
      <w:bodyDiv w:val="1"/>
      <w:marLeft w:val="0"/>
      <w:marRight w:val="0"/>
      <w:marTop w:val="0"/>
      <w:marBottom w:val="0"/>
      <w:divBdr>
        <w:top w:val="none" w:sz="0" w:space="0" w:color="auto"/>
        <w:left w:val="none" w:sz="0" w:space="0" w:color="auto"/>
        <w:bottom w:val="none" w:sz="0" w:space="0" w:color="auto"/>
        <w:right w:val="none" w:sz="0" w:space="0" w:color="auto"/>
      </w:divBdr>
    </w:div>
    <w:div w:id="231932344">
      <w:bodyDiv w:val="1"/>
      <w:marLeft w:val="0"/>
      <w:marRight w:val="0"/>
      <w:marTop w:val="0"/>
      <w:marBottom w:val="0"/>
      <w:divBdr>
        <w:top w:val="none" w:sz="0" w:space="0" w:color="auto"/>
        <w:left w:val="none" w:sz="0" w:space="0" w:color="auto"/>
        <w:bottom w:val="none" w:sz="0" w:space="0" w:color="auto"/>
        <w:right w:val="none" w:sz="0" w:space="0" w:color="auto"/>
      </w:divBdr>
    </w:div>
    <w:div w:id="240258168">
      <w:bodyDiv w:val="1"/>
      <w:marLeft w:val="0"/>
      <w:marRight w:val="0"/>
      <w:marTop w:val="0"/>
      <w:marBottom w:val="0"/>
      <w:divBdr>
        <w:top w:val="none" w:sz="0" w:space="0" w:color="auto"/>
        <w:left w:val="none" w:sz="0" w:space="0" w:color="auto"/>
        <w:bottom w:val="none" w:sz="0" w:space="0" w:color="auto"/>
        <w:right w:val="none" w:sz="0" w:space="0" w:color="auto"/>
      </w:divBdr>
    </w:div>
    <w:div w:id="365254710">
      <w:bodyDiv w:val="1"/>
      <w:marLeft w:val="0"/>
      <w:marRight w:val="0"/>
      <w:marTop w:val="0"/>
      <w:marBottom w:val="0"/>
      <w:divBdr>
        <w:top w:val="none" w:sz="0" w:space="0" w:color="auto"/>
        <w:left w:val="none" w:sz="0" w:space="0" w:color="auto"/>
        <w:bottom w:val="none" w:sz="0" w:space="0" w:color="auto"/>
        <w:right w:val="none" w:sz="0" w:space="0" w:color="auto"/>
      </w:divBdr>
    </w:div>
    <w:div w:id="419446956">
      <w:bodyDiv w:val="1"/>
      <w:marLeft w:val="0"/>
      <w:marRight w:val="0"/>
      <w:marTop w:val="0"/>
      <w:marBottom w:val="0"/>
      <w:divBdr>
        <w:top w:val="none" w:sz="0" w:space="0" w:color="auto"/>
        <w:left w:val="none" w:sz="0" w:space="0" w:color="auto"/>
        <w:bottom w:val="none" w:sz="0" w:space="0" w:color="auto"/>
        <w:right w:val="none" w:sz="0" w:space="0" w:color="auto"/>
      </w:divBdr>
      <w:divsChild>
        <w:div w:id="53215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095900">
      <w:bodyDiv w:val="1"/>
      <w:marLeft w:val="0"/>
      <w:marRight w:val="0"/>
      <w:marTop w:val="0"/>
      <w:marBottom w:val="0"/>
      <w:divBdr>
        <w:top w:val="none" w:sz="0" w:space="0" w:color="auto"/>
        <w:left w:val="none" w:sz="0" w:space="0" w:color="auto"/>
        <w:bottom w:val="none" w:sz="0" w:space="0" w:color="auto"/>
        <w:right w:val="none" w:sz="0" w:space="0" w:color="auto"/>
      </w:divBdr>
    </w:div>
    <w:div w:id="658197609">
      <w:bodyDiv w:val="1"/>
      <w:marLeft w:val="0"/>
      <w:marRight w:val="0"/>
      <w:marTop w:val="0"/>
      <w:marBottom w:val="0"/>
      <w:divBdr>
        <w:top w:val="none" w:sz="0" w:space="0" w:color="auto"/>
        <w:left w:val="none" w:sz="0" w:space="0" w:color="auto"/>
        <w:bottom w:val="none" w:sz="0" w:space="0" w:color="auto"/>
        <w:right w:val="none" w:sz="0" w:space="0" w:color="auto"/>
      </w:divBdr>
    </w:div>
    <w:div w:id="1038942364">
      <w:bodyDiv w:val="1"/>
      <w:marLeft w:val="0"/>
      <w:marRight w:val="0"/>
      <w:marTop w:val="0"/>
      <w:marBottom w:val="0"/>
      <w:divBdr>
        <w:top w:val="none" w:sz="0" w:space="0" w:color="auto"/>
        <w:left w:val="none" w:sz="0" w:space="0" w:color="auto"/>
        <w:bottom w:val="none" w:sz="0" w:space="0" w:color="auto"/>
        <w:right w:val="none" w:sz="0" w:space="0" w:color="auto"/>
      </w:divBdr>
    </w:div>
    <w:div w:id="1044327492">
      <w:bodyDiv w:val="1"/>
      <w:marLeft w:val="0"/>
      <w:marRight w:val="0"/>
      <w:marTop w:val="0"/>
      <w:marBottom w:val="0"/>
      <w:divBdr>
        <w:top w:val="none" w:sz="0" w:space="0" w:color="auto"/>
        <w:left w:val="none" w:sz="0" w:space="0" w:color="auto"/>
        <w:bottom w:val="none" w:sz="0" w:space="0" w:color="auto"/>
        <w:right w:val="none" w:sz="0" w:space="0" w:color="auto"/>
      </w:divBdr>
    </w:div>
    <w:div w:id="1199047878">
      <w:bodyDiv w:val="1"/>
      <w:marLeft w:val="0"/>
      <w:marRight w:val="0"/>
      <w:marTop w:val="0"/>
      <w:marBottom w:val="0"/>
      <w:divBdr>
        <w:top w:val="none" w:sz="0" w:space="0" w:color="auto"/>
        <w:left w:val="none" w:sz="0" w:space="0" w:color="auto"/>
        <w:bottom w:val="none" w:sz="0" w:space="0" w:color="auto"/>
        <w:right w:val="none" w:sz="0" w:space="0" w:color="auto"/>
      </w:divBdr>
    </w:div>
    <w:div w:id="1304311301">
      <w:bodyDiv w:val="1"/>
      <w:marLeft w:val="0"/>
      <w:marRight w:val="0"/>
      <w:marTop w:val="0"/>
      <w:marBottom w:val="0"/>
      <w:divBdr>
        <w:top w:val="none" w:sz="0" w:space="0" w:color="auto"/>
        <w:left w:val="none" w:sz="0" w:space="0" w:color="auto"/>
        <w:bottom w:val="none" w:sz="0" w:space="0" w:color="auto"/>
        <w:right w:val="none" w:sz="0" w:space="0" w:color="auto"/>
      </w:divBdr>
    </w:div>
    <w:div w:id="1399010372">
      <w:bodyDiv w:val="1"/>
      <w:marLeft w:val="0"/>
      <w:marRight w:val="0"/>
      <w:marTop w:val="0"/>
      <w:marBottom w:val="0"/>
      <w:divBdr>
        <w:top w:val="none" w:sz="0" w:space="0" w:color="auto"/>
        <w:left w:val="none" w:sz="0" w:space="0" w:color="auto"/>
        <w:bottom w:val="none" w:sz="0" w:space="0" w:color="auto"/>
        <w:right w:val="none" w:sz="0" w:space="0" w:color="auto"/>
      </w:divBdr>
    </w:div>
    <w:div w:id="1459447775">
      <w:bodyDiv w:val="1"/>
      <w:marLeft w:val="0"/>
      <w:marRight w:val="0"/>
      <w:marTop w:val="0"/>
      <w:marBottom w:val="0"/>
      <w:divBdr>
        <w:top w:val="none" w:sz="0" w:space="0" w:color="auto"/>
        <w:left w:val="none" w:sz="0" w:space="0" w:color="auto"/>
        <w:bottom w:val="none" w:sz="0" w:space="0" w:color="auto"/>
        <w:right w:val="none" w:sz="0" w:space="0" w:color="auto"/>
      </w:divBdr>
    </w:div>
    <w:div w:id="1499615436">
      <w:bodyDiv w:val="1"/>
      <w:marLeft w:val="0"/>
      <w:marRight w:val="0"/>
      <w:marTop w:val="0"/>
      <w:marBottom w:val="0"/>
      <w:divBdr>
        <w:top w:val="none" w:sz="0" w:space="0" w:color="auto"/>
        <w:left w:val="none" w:sz="0" w:space="0" w:color="auto"/>
        <w:bottom w:val="none" w:sz="0" w:space="0" w:color="auto"/>
        <w:right w:val="none" w:sz="0" w:space="0" w:color="auto"/>
      </w:divBdr>
    </w:div>
    <w:div w:id="1519462304">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597863653">
      <w:bodyDiv w:val="1"/>
      <w:marLeft w:val="0"/>
      <w:marRight w:val="0"/>
      <w:marTop w:val="0"/>
      <w:marBottom w:val="0"/>
      <w:divBdr>
        <w:top w:val="none" w:sz="0" w:space="0" w:color="auto"/>
        <w:left w:val="none" w:sz="0" w:space="0" w:color="auto"/>
        <w:bottom w:val="none" w:sz="0" w:space="0" w:color="auto"/>
        <w:right w:val="none" w:sz="0" w:space="0" w:color="auto"/>
      </w:divBdr>
    </w:div>
    <w:div w:id="1652902529">
      <w:bodyDiv w:val="1"/>
      <w:marLeft w:val="0"/>
      <w:marRight w:val="0"/>
      <w:marTop w:val="0"/>
      <w:marBottom w:val="0"/>
      <w:divBdr>
        <w:top w:val="none" w:sz="0" w:space="0" w:color="auto"/>
        <w:left w:val="none" w:sz="0" w:space="0" w:color="auto"/>
        <w:bottom w:val="none" w:sz="0" w:space="0" w:color="auto"/>
        <w:right w:val="none" w:sz="0" w:space="0" w:color="auto"/>
      </w:divBdr>
    </w:div>
    <w:div w:id="1739476752">
      <w:bodyDiv w:val="1"/>
      <w:marLeft w:val="0"/>
      <w:marRight w:val="0"/>
      <w:marTop w:val="0"/>
      <w:marBottom w:val="0"/>
      <w:divBdr>
        <w:top w:val="none" w:sz="0" w:space="0" w:color="auto"/>
        <w:left w:val="none" w:sz="0" w:space="0" w:color="auto"/>
        <w:bottom w:val="none" w:sz="0" w:space="0" w:color="auto"/>
        <w:right w:val="none" w:sz="0" w:space="0" w:color="auto"/>
      </w:divBdr>
    </w:div>
    <w:div w:id="1916626528">
      <w:bodyDiv w:val="1"/>
      <w:marLeft w:val="0"/>
      <w:marRight w:val="0"/>
      <w:marTop w:val="0"/>
      <w:marBottom w:val="0"/>
      <w:divBdr>
        <w:top w:val="none" w:sz="0" w:space="0" w:color="auto"/>
        <w:left w:val="none" w:sz="0" w:space="0" w:color="auto"/>
        <w:bottom w:val="none" w:sz="0" w:space="0" w:color="auto"/>
        <w:right w:val="none" w:sz="0" w:space="0" w:color="auto"/>
      </w:divBdr>
    </w:div>
    <w:div w:id="21382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andelsblatt.com/finanzen/steuern-recht/recht/reform-der-privatinsolvenz-schuldenfrei-im-nullkommanix/10104250.html" TargetMode="External"/><Relationship Id="rId26" Type="http://schemas.openxmlformats.org/officeDocument/2006/relationships/hyperlink" Target="http://www.forum-schuldnerberatung.de/informationen/newsdetails/?tx_ttnews%5btt_news%5d=1429&amp;cHash=ebe7d8c546ee6d6b5fb45ad41fc0ae12" TargetMode="External"/><Relationship Id="rId3" Type="http://schemas.openxmlformats.org/officeDocument/2006/relationships/styles" Target="styles.xml"/><Relationship Id="rId21" Type="http://schemas.openxmlformats.org/officeDocument/2006/relationships/hyperlink" Target="http://forum.f-sb.de/forumneu/forumdisplay.php?6-Lif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waertiges-amt.de/cae/servlet/contentblob/360794/publicationFile/3613/IntZivilpakt.pdf" TargetMode="External"/><Relationship Id="rId25" Type="http://schemas.openxmlformats.org/officeDocument/2006/relationships/hyperlink" Target="http://www.forum-schuldnerbera-tung.de/informationen/newsdetails/?tx_ttnews%5btt_news%5d=1435&amp;cHash=0a4316d9177ac362464782227c7a4917" TargetMode="External"/><Relationship Id="rId2" Type="http://schemas.openxmlformats.org/officeDocument/2006/relationships/numbering" Target="numbering.xml"/><Relationship Id="rId16" Type="http://schemas.openxmlformats.org/officeDocument/2006/relationships/hyperlink" Target="http://www.welt.de/finanzen/verbraucher/article132807836/Hinter-Amazon-Kreditkarte-lauern-Kostenfallen.html" TargetMode="External"/><Relationship Id="rId20" Type="http://schemas.openxmlformats.org/officeDocument/2006/relationships/hyperlink" Target="http://www.forum-schuldnerberatung.de/" TargetMode="External"/><Relationship Id="rId29" Type="http://schemas.openxmlformats.org/officeDocument/2006/relationships/hyperlink" Target="http://www.iff-ueberschuldungsreport.de/index.php?id=1976&amp;viewid=488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orum-schuldnerberatung.de/informationen/meine-geschichte/" TargetMode="External"/><Relationship Id="rId5" Type="http://schemas.openxmlformats.org/officeDocument/2006/relationships/webSettings" Target="webSettings.xml"/><Relationship Id="rId15" Type="http://schemas.openxmlformats.org/officeDocument/2006/relationships/hyperlink" Target="http://www.iff-ueberschuldungsreport.de/media.php?id=5101" TargetMode="External"/><Relationship Id="rId23" Type="http://schemas.openxmlformats.org/officeDocument/2006/relationships/hyperlink" Target="http://www.forum-schuldnerberatung.de/informationen/schuldenlexikon/" TargetMode="External"/><Relationship Id="rId28" Type="http://schemas.openxmlformats.org/officeDocument/2006/relationships/hyperlink" Target="http://www.huffingtonpost.de/2014/05/23/schulden-jugend-zwegat_n_5370628.html" TargetMode="External"/><Relationship Id="rId10" Type="http://schemas.openxmlformats.org/officeDocument/2006/relationships/footer" Target="footer1.xml"/><Relationship Id="rId19" Type="http://schemas.openxmlformats.org/officeDocument/2006/relationships/hyperlink" Target="http://www.forum-schuldnerberatung.de/adressen/adressen-schuldnerberatungsstell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nkenverband.de/media/files/2015_11_20_BdB_Jugendstudie_2015_Ergebnisbericht_Langfassung-final.pdf" TargetMode="External"/><Relationship Id="rId22" Type="http://schemas.openxmlformats.org/officeDocument/2006/relationships/hyperlink" Target="http://www.forum-schuldnerberatung.de/arbeitshilfen/musterbriefe/" TargetMode="External"/><Relationship Id="rId27" Type="http://schemas.openxmlformats.org/officeDocument/2006/relationships/hyperlink" Target="http://www.huffingtonpost.de/2014/05/23/schulden-jugend-zwegat_n_5370628.htm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nd/4.0/" TargetMode="External"/><Relationship Id="rId2" Type="http://schemas.openxmlformats.org/officeDocument/2006/relationships/hyperlink" Target="file:///C:\teachsam\deutsch\d_literatur\d_gat\satire\txt\www.teachsam.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71EDFE-4556-4DC7-9D24-F54A1DE7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3573</Words>
  <Characters>22512</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3</cp:revision>
  <cp:lastPrinted>2016-02-26T09:39:00Z</cp:lastPrinted>
  <dcterms:created xsi:type="dcterms:W3CDTF">2020-05-05T09:58:00Z</dcterms:created>
  <dcterms:modified xsi:type="dcterms:W3CDTF">2023-08-27T13:14:00Z</dcterms:modified>
</cp:coreProperties>
</file>