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2156" w14:textId="49EBC667" w:rsidR="001F1D89" w:rsidRPr="00BF0451" w:rsidRDefault="006C2727" w:rsidP="00BF0451">
      <w:pPr>
        <w:pStyle w:val="berschrift1"/>
        <w:spacing w:after="120"/>
        <w:rPr>
          <w:rFonts w:asciiTheme="minorHAnsi" w:hAnsiTheme="minorHAnsi"/>
          <w:b/>
        </w:rPr>
        <w:sectPr w:rsidR="001F1D89" w:rsidRPr="00BF0451" w:rsidSect="006129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1417" w:bottom="1417" w:left="1417" w:header="708" w:footer="708" w:gutter="0"/>
          <w:cols w:space="708"/>
          <w:docGrid w:linePitch="360"/>
        </w:sectPr>
      </w:pPr>
      <w:bookmarkStart w:id="0" w:name="OLE_LINK112"/>
      <w:bookmarkStart w:id="1" w:name="OLE_LINK113"/>
      <w:bookmarkStart w:id="2" w:name="OLE_LINK63"/>
      <w:bookmarkStart w:id="3" w:name="OLE_LINK64"/>
      <w:bookmarkStart w:id="4" w:name="OLE_LINK102"/>
      <w:bookmarkStart w:id="5" w:name="OLE_LINK103"/>
      <w:r>
        <w:rPr>
          <w:rFonts w:ascii="Arial" w:hAnsi="Arial" w:cs="Arial"/>
          <w:noProof/>
          <w:color w:val="0000FF"/>
          <w:szCs w:val="20"/>
        </w:rPr>
        <w:drawing>
          <wp:anchor distT="0" distB="0" distL="114300" distR="114300" simplePos="0" relativeHeight="251658240" behindDoc="0" locked="0" layoutInCell="1" allowOverlap="1" wp14:anchorId="12AE03AC" wp14:editId="09D9F862">
            <wp:simplePos x="0" y="0"/>
            <wp:positionH relativeFrom="margin">
              <wp:posOffset>3715628</wp:posOffset>
            </wp:positionH>
            <wp:positionV relativeFrom="paragraph">
              <wp:posOffset>203459</wp:posOffset>
            </wp:positionV>
            <wp:extent cx="2018030" cy="2149475"/>
            <wp:effectExtent l="0" t="0" r="1270" b="3175"/>
            <wp:wrapSquare wrapText="bothSides"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4"/>
                    <a:stretch/>
                  </pic:blipFill>
                  <pic:spPr bwMode="auto">
                    <a:xfrm>
                      <a:off x="0" y="0"/>
                      <a:ext cx="20180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>Wirkungsstufen-Modell der Werbung</w:t>
      </w:r>
    </w:p>
    <w:bookmarkEnd w:id="0"/>
    <w:bookmarkEnd w:id="1"/>
    <w:bookmarkEnd w:id="2"/>
    <w:bookmarkEnd w:id="3"/>
    <w:p w14:paraId="0619DC7D" w14:textId="1639FEAC" w:rsidR="006C2727" w:rsidRDefault="002872EA" w:rsidP="002872EA">
      <w:pPr>
        <w:spacing w:after="60"/>
        <w:jc w:val="both"/>
        <w:rPr>
          <w:rFonts w:cstheme="majorHAnsi"/>
          <w:sz w:val="22"/>
          <w:szCs w:val="22"/>
        </w:rPr>
      </w:pPr>
      <w:r w:rsidRPr="002872EA">
        <w:rPr>
          <w:rFonts w:cstheme="majorHAnsi"/>
          <w:sz w:val="22"/>
          <w:szCs w:val="22"/>
        </w:rPr>
        <w:t xml:space="preserve">Das nachfolgende Wirkungsstufen-Modell stellt die Werbewirkung als einen 5-stufigen Prozess dar, </w:t>
      </w:r>
      <w:r>
        <w:rPr>
          <w:rFonts w:cstheme="majorHAnsi"/>
          <w:sz w:val="22"/>
          <w:szCs w:val="22"/>
        </w:rPr>
        <w:t>bei der sich die Werbewirkunf</w:t>
      </w:r>
      <w:r w:rsidRPr="002872EA">
        <w:rPr>
          <w:rFonts w:cstheme="majorHAnsi"/>
          <w:sz w:val="22"/>
          <w:szCs w:val="22"/>
        </w:rPr>
        <w:t xml:space="preserve"> auf verschiedenen Wirkungsstufen entfaltet. </w:t>
      </w:r>
    </w:p>
    <w:p w14:paraId="2FBA3883" w14:textId="38FABC62" w:rsidR="002872EA" w:rsidRPr="002872EA" w:rsidRDefault="002872EA" w:rsidP="002872EA">
      <w:pPr>
        <w:spacing w:after="60"/>
        <w:jc w:val="both"/>
        <w:rPr>
          <w:rFonts w:cstheme="majorHAnsi"/>
          <w:sz w:val="22"/>
          <w:szCs w:val="22"/>
        </w:rPr>
      </w:pPr>
      <w:r w:rsidRPr="002872EA">
        <w:rPr>
          <w:rFonts w:cstheme="majorHAnsi"/>
          <w:sz w:val="22"/>
          <w:szCs w:val="22"/>
        </w:rPr>
        <w:t>Dabei wird natürlich nicht immer die 5. Wirkungsstufe erreicht.</w:t>
      </w:r>
    </w:p>
    <w:p w14:paraId="14261152" w14:textId="2A70B7DD" w:rsidR="003F3BE7" w:rsidRPr="0078296C" w:rsidRDefault="002872EA" w:rsidP="002872EA">
      <w:pPr>
        <w:spacing w:after="60"/>
        <w:jc w:val="both"/>
        <w:rPr>
          <w:rFonts w:cstheme="majorHAnsi"/>
          <w:sz w:val="22"/>
          <w:szCs w:val="22"/>
        </w:rPr>
      </w:pPr>
      <w:r w:rsidRPr="002872EA">
        <w:rPr>
          <w:rFonts w:cstheme="majorHAnsi"/>
          <w:sz w:val="22"/>
          <w:szCs w:val="22"/>
        </w:rPr>
        <w:t xml:space="preserve">In der modernen Werbeforschung wird allerdings ein derart lineares Prozessmodell wegen seiner groben Vereinfachung </w:t>
      </w:r>
      <w:r w:rsidR="006C2727">
        <w:rPr>
          <w:rFonts w:cstheme="majorHAnsi"/>
          <w:sz w:val="22"/>
          <w:szCs w:val="22"/>
        </w:rPr>
        <w:t xml:space="preserve">der Aufmerksamkeitsprozesse </w:t>
      </w:r>
      <w:r w:rsidRPr="002872EA">
        <w:rPr>
          <w:rFonts w:cstheme="majorHAnsi"/>
          <w:sz w:val="22"/>
          <w:szCs w:val="22"/>
        </w:rPr>
        <w:t xml:space="preserve">als veraltet angesehen. </w:t>
      </w:r>
    </w:p>
    <w:p w14:paraId="44C47D64" w14:textId="49C8C7C3" w:rsidR="003F3BE7" w:rsidRDefault="006C2727" w:rsidP="006C2727">
      <w:pPr>
        <w:spacing w:before="240" w:after="240"/>
        <w:rPr>
          <w:rFonts w:cstheme="majorHAnsi"/>
          <w:sz w:val="22"/>
          <w:szCs w:val="22"/>
        </w:rPr>
      </w:pPr>
      <w:r w:rsidRPr="006C2727">
        <w:rPr>
          <w:rFonts w:cstheme="majorHAnsi"/>
          <w:sz w:val="22"/>
          <w:szCs w:val="22"/>
        </w:rPr>
        <w:t>Jede der Wirkungsstufen kann mit einem Merkspruch umschrieben und erfasst werden:</w:t>
      </w:r>
    </w:p>
    <w:p w14:paraId="36A45B82" w14:textId="752746EA" w:rsidR="006C2727" w:rsidRDefault="006C2727" w:rsidP="006C2727">
      <w:pPr>
        <w:spacing w:before="240" w:after="240"/>
        <w:rPr>
          <w:rFonts w:cstheme="majorHAnsi"/>
          <w:sz w:val="22"/>
          <w:szCs w:val="22"/>
        </w:rPr>
      </w:pPr>
    </w:p>
    <w:p w14:paraId="7ED8759E" w14:textId="77777777" w:rsidR="006C2727" w:rsidRDefault="006C2727" w:rsidP="006C2727">
      <w:pPr>
        <w:spacing w:before="240" w:after="240"/>
        <w:rPr>
          <w:rFonts w:cstheme="majorHAnsi"/>
          <w:sz w:val="22"/>
          <w:szCs w:val="22"/>
        </w:rPr>
      </w:pPr>
      <w:bookmarkStart w:id="6" w:name="_GoBack"/>
      <w:bookmarkEnd w:id="6"/>
    </w:p>
    <w:p w14:paraId="4822F623" w14:textId="77777777" w:rsidR="006C2727" w:rsidRDefault="006C2727" w:rsidP="006C2727">
      <w:pPr>
        <w:spacing w:before="240" w:after="240"/>
        <w:rPr>
          <w:rFonts w:asciiTheme="majorHAnsi" w:hAnsiTheme="majorHAnsi" w:cstheme="majorHAnsi"/>
          <w:b/>
          <w:bCs/>
          <w:sz w:val="24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6219A365" wp14:editId="4228E5DA">
            <wp:extent cx="5237480" cy="4457065"/>
            <wp:effectExtent l="0" t="0" r="1270" b="635"/>
            <wp:docPr id="4" name="Grafi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C916" w14:textId="75E40865" w:rsidR="00BF0451" w:rsidRPr="006C2727" w:rsidRDefault="00BF0451" w:rsidP="006C2727">
      <w:pPr>
        <w:spacing w:before="240" w:after="240"/>
        <w:rPr>
          <w:rFonts w:cstheme="majorHAnsi"/>
          <w:sz w:val="22"/>
          <w:szCs w:val="22"/>
        </w:rPr>
      </w:pPr>
      <w:r w:rsidRPr="00CF31C6">
        <w:rPr>
          <w:rFonts w:asciiTheme="majorHAnsi" w:hAnsiTheme="majorHAnsi" w:cstheme="majorHAnsi"/>
          <w:b/>
          <w:bCs/>
          <w:sz w:val="24"/>
        </w:rPr>
        <w:t>Arbeitsanregungen</w:t>
      </w:r>
    </w:p>
    <w:bookmarkEnd w:id="4"/>
    <w:bookmarkEnd w:id="5"/>
    <w:p w14:paraId="131C00FA" w14:textId="0E4DFB86" w:rsidR="0078296C" w:rsidRPr="0078296C" w:rsidRDefault="006C2727" w:rsidP="0078296C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Wenden Sie das Modell auf eine selbstgewählte Anzeige an.</w:t>
      </w:r>
    </w:p>
    <w:p w14:paraId="069BA8E9" w14:textId="19923E34" w:rsidR="00C645D4" w:rsidRPr="0078296C" w:rsidRDefault="006C2727" w:rsidP="0078296C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Überlegen Sie, welche Grenzen das Modell besitzt.</w:t>
      </w:r>
    </w:p>
    <w:sectPr w:rsidR="00C645D4" w:rsidRPr="0078296C" w:rsidSect="001F1D89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41F8" w14:textId="77777777" w:rsidR="00FF04B4" w:rsidRDefault="00FF04B4" w:rsidP="003016EC">
      <w:r>
        <w:separator/>
      </w:r>
    </w:p>
  </w:endnote>
  <w:endnote w:type="continuationSeparator" w:id="0">
    <w:p w14:paraId="25B793F1" w14:textId="77777777" w:rsidR="00FF04B4" w:rsidRDefault="00FF04B4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BFFE" w14:textId="77777777" w:rsidR="005D5C0B" w:rsidRPr="007D051E" w:rsidRDefault="005D5C0B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0256" behindDoc="0" locked="0" layoutInCell="1" allowOverlap="1" wp14:anchorId="3F7D61B8" wp14:editId="481A9FCB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44" name="Grafik 4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0139" w14:textId="34C9F7C8" w:rsidR="00297259" w:rsidRPr="00297259" w:rsidRDefault="00297259" w:rsidP="0029725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83328" behindDoc="0" locked="0" layoutInCell="1" allowOverlap="1" wp14:anchorId="22A68B1F" wp14:editId="6A33DFE7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682304" behindDoc="0" locked="0" layoutInCell="1" allowOverlap="1" wp14:anchorId="6321913C" wp14:editId="19CD8F5A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46" name="Grafik 4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3D3D" w14:textId="77777777" w:rsidR="00577112" w:rsidRPr="007D051E" w:rsidRDefault="00577112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703808" behindDoc="0" locked="0" layoutInCell="1" allowOverlap="1" wp14:anchorId="23A87640" wp14:editId="10CD35FE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31" name="Grafik 3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2B3B" w14:textId="77777777" w:rsidR="00577112" w:rsidRPr="00297259" w:rsidRDefault="00577112" w:rsidP="0029725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705856" behindDoc="0" locked="0" layoutInCell="1" allowOverlap="1" wp14:anchorId="2B9D025A" wp14:editId="41700F8F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704832" behindDoc="0" locked="0" layoutInCell="1" allowOverlap="1" wp14:anchorId="0311CB20" wp14:editId="5CAA4CDC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33" name="Grafik 3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EB79" w14:textId="77777777" w:rsidR="00FF04B4" w:rsidRDefault="00FF04B4" w:rsidP="003016EC">
      <w:r>
        <w:separator/>
      </w:r>
    </w:p>
  </w:footnote>
  <w:footnote w:type="continuationSeparator" w:id="0">
    <w:p w14:paraId="776BBFBC" w14:textId="77777777" w:rsidR="00FF04B4" w:rsidRDefault="00FF04B4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4AFA" w14:textId="3624B0A9" w:rsidR="00AD69B7" w:rsidRPr="003B0F77" w:rsidRDefault="001F1D89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85376" behindDoc="0" locked="0" layoutInCell="1" allowOverlap="1" wp14:anchorId="61EC835B" wp14:editId="7F00FC2F">
          <wp:simplePos x="0" y="0"/>
          <wp:positionH relativeFrom="column">
            <wp:posOffset>4800600</wp:posOffset>
          </wp:positionH>
          <wp:positionV relativeFrom="paragraph">
            <wp:posOffset>-330835</wp:posOffset>
          </wp:positionV>
          <wp:extent cx="897890" cy="596265"/>
          <wp:effectExtent l="0" t="0" r="0" b="0"/>
          <wp:wrapSquare wrapText="bothSides"/>
          <wp:docPr id="4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B7" w:rsidRPr="00227AF7">
      <w:rPr>
        <w:rFonts w:asciiTheme="majorHAnsi" w:hAnsiTheme="majorHAnsi"/>
        <w:noProof/>
      </w:rPr>
      <w:drawing>
        <wp:anchor distT="0" distB="0" distL="114300" distR="114300" simplePos="0" relativeHeight="251674112" behindDoc="0" locked="0" layoutInCell="1" allowOverlap="1" wp14:anchorId="69400BC2" wp14:editId="49D60C0A">
          <wp:simplePos x="0" y="0"/>
          <wp:positionH relativeFrom="column">
            <wp:posOffset>8245774</wp:posOffset>
          </wp:positionH>
          <wp:positionV relativeFrom="paragraph">
            <wp:posOffset>-127224</wp:posOffset>
          </wp:positionV>
          <wp:extent cx="897890" cy="596265"/>
          <wp:effectExtent l="0" t="0" r="0" b="0"/>
          <wp:wrapSquare wrapText="bothSides"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                                                    </w:t>
    </w:r>
    <w:r w:rsidR="00AD69B7" w:rsidRPr="003B0F77">
      <w:rPr>
        <w:rFonts w:asciiTheme="majorHAnsi" w:hAnsiTheme="majorHAnsi"/>
      </w:rPr>
      <w:t xml:space="preserve">teachSam-OER </w:t>
    </w:r>
    <w:r w:rsidR="00AD69B7">
      <w:rPr>
        <w:rFonts w:asciiTheme="majorHAnsi" w:hAnsiTheme="majorHAnsi"/>
      </w:rPr>
      <w:t>2021</w:t>
    </w:r>
  </w:p>
  <w:p w14:paraId="2307471E" w14:textId="148D55E8" w:rsidR="00AD69B7" w:rsidRPr="007D051E" w:rsidRDefault="00AD69B7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D897" w14:textId="13606A11" w:rsidR="00AD69B7" w:rsidRPr="003B0F77" w:rsidRDefault="00AD69B7" w:rsidP="006129C7">
    <w:pPr>
      <w:pStyle w:val="Kopfzeile"/>
      <w:tabs>
        <w:tab w:val="clear" w:pos="4536"/>
        <w:tab w:val="center" w:pos="5245"/>
        <w:tab w:val="left" w:pos="7230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6160" behindDoc="0" locked="0" layoutInCell="1" allowOverlap="1" wp14:anchorId="585CDDCA" wp14:editId="61E4A30C">
          <wp:simplePos x="0" y="0"/>
          <wp:positionH relativeFrom="column">
            <wp:posOffset>5109845</wp:posOffset>
          </wp:positionH>
          <wp:positionV relativeFrom="paragraph">
            <wp:posOffset>-138430</wp:posOffset>
          </wp:positionV>
          <wp:extent cx="897890" cy="596265"/>
          <wp:effectExtent l="0" t="0" r="0" b="0"/>
          <wp:wrapSquare wrapText="bothSides"/>
          <wp:docPr id="4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</w:t>
    </w:r>
    <w:r>
      <w:rPr>
        <w:rFonts w:asciiTheme="majorHAnsi" w:hAnsiTheme="majorHAnsi"/>
      </w:rPr>
      <w:tab/>
    </w:r>
    <w:r w:rsidR="006129C7">
      <w:rPr>
        <w:rFonts w:asciiTheme="majorHAnsi" w:hAnsiTheme="majorHAnsi"/>
      </w:rPr>
      <w:t xml:space="preserve">                                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3DE0" w14:textId="77777777" w:rsidR="00577112" w:rsidRPr="003B0F77" w:rsidRDefault="00577112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706880" behindDoc="0" locked="0" layoutInCell="1" allowOverlap="1" wp14:anchorId="418B51E4" wp14:editId="18D1641C">
          <wp:simplePos x="0" y="0"/>
          <wp:positionH relativeFrom="column">
            <wp:posOffset>4800600</wp:posOffset>
          </wp:positionH>
          <wp:positionV relativeFrom="paragraph">
            <wp:posOffset>-330835</wp:posOffset>
          </wp:positionV>
          <wp:extent cx="897890" cy="596265"/>
          <wp:effectExtent l="0" t="0" r="0" b="0"/>
          <wp:wrapSquare wrapText="bothSides"/>
          <wp:docPr id="2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AF7">
      <w:rPr>
        <w:rFonts w:asciiTheme="majorHAnsi" w:hAnsiTheme="majorHAnsi"/>
        <w:noProof/>
      </w:rPr>
      <w:drawing>
        <wp:anchor distT="0" distB="0" distL="114300" distR="114300" simplePos="0" relativeHeight="251701760" behindDoc="0" locked="0" layoutInCell="1" allowOverlap="1" wp14:anchorId="33FA3634" wp14:editId="20FE2CEE">
          <wp:simplePos x="0" y="0"/>
          <wp:positionH relativeFrom="column">
            <wp:posOffset>8245774</wp:posOffset>
          </wp:positionH>
          <wp:positionV relativeFrom="paragraph">
            <wp:posOffset>-127224</wp:posOffset>
          </wp:positionV>
          <wp:extent cx="897890" cy="596265"/>
          <wp:effectExtent l="0" t="0" r="0" b="0"/>
          <wp:wrapSquare wrapText="bothSides"/>
          <wp:docPr id="29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    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2021</w:t>
    </w:r>
  </w:p>
  <w:p w14:paraId="1589B02A" w14:textId="77777777" w:rsidR="00577112" w:rsidRPr="007D051E" w:rsidRDefault="00577112" w:rsidP="007D051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D047" w14:textId="77777777" w:rsidR="00577112" w:rsidRPr="003B0F77" w:rsidRDefault="00577112" w:rsidP="006129C7">
    <w:pPr>
      <w:pStyle w:val="Kopfzeile"/>
      <w:tabs>
        <w:tab w:val="clear" w:pos="4536"/>
        <w:tab w:val="center" w:pos="5245"/>
        <w:tab w:val="left" w:pos="7230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702784" behindDoc="0" locked="0" layoutInCell="1" allowOverlap="1" wp14:anchorId="520E573D" wp14:editId="0B35A285">
          <wp:simplePos x="0" y="0"/>
          <wp:positionH relativeFrom="column">
            <wp:posOffset>5109845</wp:posOffset>
          </wp:positionH>
          <wp:positionV relativeFrom="paragraph">
            <wp:posOffset>-138430</wp:posOffset>
          </wp:positionV>
          <wp:extent cx="897890" cy="596265"/>
          <wp:effectExtent l="0" t="0" r="0" b="0"/>
          <wp:wrapSquare wrapText="bothSides"/>
          <wp:docPr id="3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</w:t>
    </w:r>
    <w:r>
      <w:rPr>
        <w:rFonts w:asciiTheme="majorHAnsi" w:hAnsiTheme="majorHAnsi"/>
      </w:rPr>
      <w:tab/>
      <w:t xml:space="preserve">                                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82"/>
    <w:multiLevelType w:val="hybridMultilevel"/>
    <w:tmpl w:val="D76CE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D4E"/>
    <w:multiLevelType w:val="hybridMultilevel"/>
    <w:tmpl w:val="B992C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06F"/>
    <w:multiLevelType w:val="multilevel"/>
    <w:tmpl w:val="58EE37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5114F"/>
    <w:multiLevelType w:val="hybridMultilevel"/>
    <w:tmpl w:val="6052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DF9"/>
    <w:multiLevelType w:val="hybridMultilevel"/>
    <w:tmpl w:val="36724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6A12"/>
    <w:multiLevelType w:val="hybridMultilevel"/>
    <w:tmpl w:val="0390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26D"/>
    <w:multiLevelType w:val="hybridMultilevel"/>
    <w:tmpl w:val="058AF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7D4D"/>
    <w:multiLevelType w:val="hybridMultilevel"/>
    <w:tmpl w:val="934AE9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22F3F"/>
    <w:multiLevelType w:val="multilevel"/>
    <w:tmpl w:val="64D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04853"/>
    <w:multiLevelType w:val="hybridMultilevel"/>
    <w:tmpl w:val="D5768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5B87"/>
    <w:multiLevelType w:val="hybridMultilevel"/>
    <w:tmpl w:val="6052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34BD2"/>
    <w:rsid w:val="00035F4A"/>
    <w:rsid w:val="00065E89"/>
    <w:rsid w:val="000A0C8B"/>
    <w:rsid w:val="000C74DF"/>
    <w:rsid w:val="000D7F4D"/>
    <w:rsid w:val="000F3433"/>
    <w:rsid w:val="00101F46"/>
    <w:rsid w:val="001523F6"/>
    <w:rsid w:val="00153614"/>
    <w:rsid w:val="00173581"/>
    <w:rsid w:val="00177473"/>
    <w:rsid w:val="00183329"/>
    <w:rsid w:val="001847B8"/>
    <w:rsid w:val="00192D5E"/>
    <w:rsid w:val="0019512F"/>
    <w:rsid w:val="001A38D7"/>
    <w:rsid w:val="001B52BE"/>
    <w:rsid w:val="001B6478"/>
    <w:rsid w:val="001C6208"/>
    <w:rsid w:val="001C62B6"/>
    <w:rsid w:val="001D07E2"/>
    <w:rsid w:val="001F18EA"/>
    <w:rsid w:val="001F1D89"/>
    <w:rsid w:val="00216E98"/>
    <w:rsid w:val="00227AF7"/>
    <w:rsid w:val="00236BDA"/>
    <w:rsid w:val="00243549"/>
    <w:rsid w:val="0026014A"/>
    <w:rsid w:val="002614C1"/>
    <w:rsid w:val="00267678"/>
    <w:rsid w:val="002872EA"/>
    <w:rsid w:val="00297259"/>
    <w:rsid w:val="002B60BF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A4971"/>
    <w:rsid w:val="003A74AD"/>
    <w:rsid w:val="003B0F77"/>
    <w:rsid w:val="003D21D6"/>
    <w:rsid w:val="003D3D1E"/>
    <w:rsid w:val="003F3BE7"/>
    <w:rsid w:val="00405D5D"/>
    <w:rsid w:val="00410B8C"/>
    <w:rsid w:val="00424DCB"/>
    <w:rsid w:val="00434B2C"/>
    <w:rsid w:val="0044013C"/>
    <w:rsid w:val="00455B09"/>
    <w:rsid w:val="00473430"/>
    <w:rsid w:val="00486EE5"/>
    <w:rsid w:val="004C2DBC"/>
    <w:rsid w:val="004C641A"/>
    <w:rsid w:val="004E1276"/>
    <w:rsid w:val="0052752D"/>
    <w:rsid w:val="00536A60"/>
    <w:rsid w:val="00546872"/>
    <w:rsid w:val="005513EF"/>
    <w:rsid w:val="0055398A"/>
    <w:rsid w:val="0055564A"/>
    <w:rsid w:val="00577112"/>
    <w:rsid w:val="00592822"/>
    <w:rsid w:val="005B4958"/>
    <w:rsid w:val="005B7D8B"/>
    <w:rsid w:val="005D34F4"/>
    <w:rsid w:val="005D529A"/>
    <w:rsid w:val="005D5C0B"/>
    <w:rsid w:val="005D76E2"/>
    <w:rsid w:val="005F1003"/>
    <w:rsid w:val="005F1807"/>
    <w:rsid w:val="005F4234"/>
    <w:rsid w:val="005F69FC"/>
    <w:rsid w:val="00602664"/>
    <w:rsid w:val="00607466"/>
    <w:rsid w:val="006129C7"/>
    <w:rsid w:val="00623D80"/>
    <w:rsid w:val="006411D4"/>
    <w:rsid w:val="00643843"/>
    <w:rsid w:val="00643CA3"/>
    <w:rsid w:val="00661704"/>
    <w:rsid w:val="00677BF5"/>
    <w:rsid w:val="00697F1A"/>
    <w:rsid w:val="006A6027"/>
    <w:rsid w:val="006C2727"/>
    <w:rsid w:val="006D3FAD"/>
    <w:rsid w:val="007130BF"/>
    <w:rsid w:val="00721250"/>
    <w:rsid w:val="0073794C"/>
    <w:rsid w:val="007528A3"/>
    <w:rsid w:val="00761973"/>
    <w:rsid w:val="00773F41"/>
    <w:rsid w:val="0078296C"/>
    <w:rsid w:val="007D051E"/>
    <w:rsid w:val="007D56D8"/>
    <w:rsid w:val="007F1B85"/>
    <w:rsid w:val="008009BD"/>
    <w:rsid w:val="00805A22"/>
    <w:rsid w:val="008066B3"/>
    <w:rsid w:val="00816512"/>
    <w:rsid w:val="00862CCC"/>
    <w:rsid w:val="00862FB7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379A4"/>
    <w:rsid w:val="009628C3"/>
    <w:rsid w:val="00980A7A"/>
    <w:rsid w:val="00985A16"/>
    <w:rsid w:val="00987661"/>
    <w:rsid w:val="00991DD3"/>
    <w:rsid w:val="009A5419"/>
    <w:rsid w:val="009B080D"/>
    <w:rsid w:val="009B5E08"/>
    <w:rsid w:val="009E54EF"/>
    <w:rsid w:val="009F2B54"/>
    <w:rsid w:val="009F4D42"/>
    <w:rsid w:val="00A05BA7"/>
    <w:rsid w:val="00A27D10"/>
    <w:rsid w:val="00A365C3"/>
    <w:rsid w:val="00A56570"/>
    <w:rsid w:val="00A66F60"/>
    <w:rsid w:val="00A729CA"/>
    <w:rsid w:val="00A77E95"/>
    <w:rsid w:val="00AA7AC4"/>
    <w:rsid w:val="00AB4BA4"/>
    <w:rsid w:val="00AC0782"/>
    <w:rsid w:val="00AC7F45"/>
    <w:rsid w:val="00AD69B7"/>
    <w:rsid w:val="00AF7544"/>
    <w:rsid w:val="00B022A6"/>
    <w:rsid w:val="00B04780"/>
    <w:rsid w:val="00B378E3"/>
    <w:rsid w:val="00B53E2C"/>
    <w:rsid w:val="00B86AD5"/>
    <w:rsid w:val="00B96266"/>
    <w:rsid w:val="00BB131C"/>
    <w:rsid w:val="00BB4D68"/>
    <w:rsid w:val="00BB562E"/>
    <w:rsid w:val="00BB628A"/>
    <w:rsid w:val="00BC7553"/>
    <w:rsid w:val="00BF0451"/>
    <w:rsid w:val="00C0249D"/>
    <w:rsid w:val="00C03E9B"/>
    <w:rsid w:val="00C35753"/>
    <w:rsid w:val="00C40B74"/>
    <w:rsid w:val="00C43AFE"/>
    <w:rsid w:val="00C47743"/>
    <w:rsid w:val="00C61BAA"/>
    <w:rsid w:val="00C61D7E"/>
    <w:rsid w:val="00C645D4"/>
    <w:rsid w:val="00C831BA"/>
    <w:rsid w:val="00CA3DDA"/>
    <w:rsid w:val="00CD4FFD"/>
    <w:rsid w:val="00CE3281"/>
    <w:rsid w:val="00CF31C6"/>
    <w:rsid w:val="00D065BE"/>
    <w:rsid w:val="00D222F5"/>
    <w:rsid w:val="00D24474"/>
    <w:rsid w:val="00D2507C"/>
    <w:rsid w:val="00D27051"/>
    <w:rsid w:val="00D27C96"/>
    <w:rsid w:val="00D327EA"/>
    <w:rsid w:val="00D34DBA"/>
    <w:rsid w:val="00D40365"/>
    <w:rsid w:val="00D50691"/>
    <w:rsid w:val="00D54650"/>
    <w:rsid w:val="00D57845"/>
    <w:rsid w:val="00D603C0"/>
    <w:rsid w:val="00D92E97"/>
    <w:rsid w:val="00DB21DD"/>
    <w:rsid w:val="00DB3D5C"/>
    <w:rsid w:val="00DD1059"/>
    <w:rsid w:val="00DE11BA"/>
    <w:rsid w:val="00E11B6B"/>
    <w:rsid w:val="00E12981"/>
    <w:rsid w:val="00E15DF3"/>
    <w:rsid w:val="00E37252"/>
    <w:rsid w:val="00E515CE"/>
    <w:rsid w:val="00E765F4"/>
    <w:rsid w:val="00EB6F45"/>
    <w:rsid w:val="00EC2549"/>
    <w:rsid w:val="00ED263A"/>
    <w:rsid w:val="00EE2BE8"/>
    <w:rsid w:val="00F0397C"/>
    <w:rsid w:val="00F0664A"/>
    <w:rsid w:val="00F1593E"/>
    <w:rsid w:val="00F300C0"/>
    <w:rsid w:val="00F32C05"/>
    <w:rsid w:val="00F37013"/>
    <w:rsid w:val="00F3736C"/>
    <w:rsid w:val="00F60399"/>
    <w:rsid w:val="00F763A2"/>
    <w:rsid w:val="00F8035C"/>
    <w:rsid w:val="00F93230"/>
    <w:rsid w:val="00FA1870"/>
    <w:rsid w:val="00FA1BBE"/>
    <w:rsid w:val="00FA3F3F"/>
    <w:rsid w:val="00FA7678"/>
    <w:rsid w:val="00FB3475"/>
    <w:rsid w:val="00FD3807"/>
    <w:rsid w:val="00FE3D41"/>
    <w:rsid w:val="00FF04B4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77112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7212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E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6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1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8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7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2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9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teachsam\pro\pro_werbung\werbung_u_marketing\mmf\images\wirkungsstufen-modell%20740px.JP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teachsam\pro\pro_werbung\werbung_u_marketing\mmf\images\wirkungsstufen%20mit%20merkspruechen%20740px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FCCF0-D314-4880-AFCC-3B60E561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2021-10-23T15:54:00Z</cp:lastPrinted>
  <dcterms:created xsi:type="dcterms:W3CDTF">2021-10-23T16:18:00Z</dcterms:created>
  <dcterms:modified xsi:type="dcterms:W3CDTF">2021-10-23T16:24:00Z</dcterms:modified>
</cp:coreProperties>
</file>